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B07" w:rsidRPr="00C37F12" w:rsidRDefault="00501B07" w:rsidP="00835B6B">
      <w:pPr>
        <w:spacing w:after="0" w:line="240" w:lineRule="auto"/>
        <w:jc w:val="center"/>
        <w:rPr>
          <w:rFonts w:ascii="Times New Roman" w:hAnsi="Times New Roman" w:cs="Times New Roman"/>
          <w:sz w:val="24"/>
          <w:szCs w:val="24"/>
          <w:lang w:val="en-US"/>
        </w:rPr>
      </w:pPr>
    </w:p>
    <w:tbl>
      <w:tblPr>
        <w:tblStyle w:val="a3"/>
        <w:tblW w:w="0" w:type="auto"/>
        <w:tblLayout w:type="fixed"/>
        <w:tblLook w:val="04A0" w:firstRow="1" w:lastRow="0" w:firstColumn="1" w:lastColumn="0" w:noHBand="0" w:noVBand="1"/>
      </w:tblPr>
      <w:tblGrid>
        <w:gridCol w:w="704"/>
        <w:gridCol w:w="3158"/>
        <w:gridCol w:w="5318"/>
        <w:gridCol w:w="1985"/>
        <w:gridCol w:w="1134"/>
        <w:gridCol w:w="2475"/>
      </w:tblGrid>
      <w:tr w:rsidR="00501B07" w:rsidRPr="00C37F12" w:rsidTr="00C37F12">
        <w:tc>
          <w:tcPr>
            <w:tcW w:w="704" w:type="dxa"/>
          </w:tcPr>
          <w:p w:rsidR="00501B07" w:rsidRPr="00C37F12" w:rsidRDefault="00501B07" w:rsidP="009C3EDC">
            <w:pPr>
              <w:pStyle w:val="a9"/>
              <w:jc w:val="center"/>
              <w:rPr>
                <w:rFonts w:ascii="Times New Roman" w:hAnsi="Times New Roman" w:cs="Times New Roman"/>
                <w:b/>
                <w:sz w:val="24"/>
                <w:szCs w:val="24"/>
                <w:lang w:val="en-US"/>
              </w:rPr>
            </w:pPr>
            <w:r w:rsidRPr="00C37F12">
              <w:rPr>
                <w:rFonts w:ascii="Times New Roman" w:hAnsi="Times New Roman" w:cs="Times New Roman"/>
                <w:b/>
                <w:sz w:val="24"/>
                <w:szCs w:val="24"/>
                <w:lang w:eastAsia="ru-RU"/>
              </w:rPr>
              <w:t>№</w:t>
            </w:r>
          </w:p>
        </w:tc>
        <w:tc>
          <w:tcPr>
            <w:tcW w:w="3158" w:type="dxa"/>
          </w:tcPr>
          <w:p w:rsidR="00501B07" w:rsidRPr="00C37F12" w:rsidRDefault="00585572" w:rsidP="009C3EDC">
            <w:pPr>
              <w:pStyle w:val="a9"/>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eastAsia="ru-RU"/>
              </w:rPr>
              <w:t>The direction of the scientific project</w:t>
            </w:r>
          </w:p>
        </w:tc>
        <w:tc>
          <w:tcPr>
            <w:tcW w:w="5318" w:type="dxa"/>
          </w:tcPr>
          <w:p w:rsidR="00501B07" w:rsidRPr="00C37F12" w:rsidRDefault="00585572" w:rsidP="009C3EDC">
            <w:pPr>
              <w:pStyle w:val="a9"/>
              <w:jc w:val="center"/>
              <w:rPr>
                <w:rFonts w:ascii="Times New Roman" w:hAnsi="Times New Roman" w:cs="Times New Roman"/>
                <w:b/>
                <w:sz w:val="24"/>
                <w:szCs w:val="24"/>
              </w:rPr>
            </w:pPr>
            <w:r w:rsidRPr="00C37F12">
              <w:rPr>
                <w:rFonts w:ascii="Times New Roman" w:hAnsi="Times New Roman" w:cs="Times New Roman"/>
                <w:b/>
                <w:sz w:val="24"/>
                <w:szCs w:val="24"/>
                <w:lang w:eastAsia="ru-RU"/>
              </w:rPr>
              <w:t>Project name</w:t>
            </w:r>
          </w:p>
        </w:tc>
        <w:tc>
          <w:tcPr>
            <w:tcW w:w="1985" w:type="dxa"/>
          </w:tcPr>
          <w:p w:rsidR="00585572" w:rsidRPr="00C37F12" w:rsidRDefault="00585572" w:rsidP="00326A34">
            <w:pPr>
              <w:pStyle w:val="a9"/>
              <w:jc w:val="center"/>
              <w:rPr>
                <w:rFonts w:ascii="Times New Roman" w:hAnsi="Times New Roman" w:cs="Times New Roman"/>
                <w:b/>
                <w:sz w:val="24"/>
                <w:szCs w:val="24"/>
                <w:lang w:val="en-US" w:eastAsia="ru-RU"/>
              </w:rPr>
            </w:pPr>
            <w:r w:rsidRPr="00C37F12">
              <w:rPr>
                <w:rFonts w:ascii="Times New Roman" w:hAnsi="Times New Roman" w:cs="Times New Roman"/>
                <w:b/>
                <w:sz w:val="24"/>
                <w:szCs w:val="24"/>
                <w:lang w:eastAsia="ru-RU"/>
              </w:rPr>
              <w:t>Project Manager</w:t>
            </w:r>
          </w:p>
        </w:tc>
        <w:tc>
          <w:tcPr>
            <w:tcW w:w="1134" w:type="dxa"/>
          </w:tcPr>
          <w:p w:rsidR="00501B07" w:rsidRPr="00C37F12" w:rsidRDefault="00585572" w:rsidP="009C3EDC">
            <w:pPr>
              <w:pStyle w:val="a9"/>
              <w:jc w:val="center"/>
              <w:rPr>
                <w:rFonts w:ascii="Times New Roman" w:hAnsi="Times New Roman" w:cs="Times New Roman"/>
                <w:b/>
                <w:sz w:val="24"/>
                <w:szCs w:val="24"/>
              </w:rPr>
            </w:pPr>
            <w:r w:rsidRPr="00C37F12">
              <w:rPr>
                <w:rFonts w:ascii="Times New Roman" w:hAnsi="Times New Roman" w:cs="Times New Roman"/>
                <w:b/>
                <w:sz w:val="24"/>
                <w:szCs w:val="24"/>
                <w:lang w:eastAsia="ru-RU"/>
              </w:rPr>
              <w:t>Period</w:t>
            </w:r>
          </w:p>
        </w:tc>
        <w:tc>
          <w:tcPr>
            <w:tcW w:w="2475" w:type="dxa"/>
          </w:tcPr>
          <w:p w:rsidR="00501B07" w:rsidRPr="00C37F12" w:rsidRDefault="00585572" w:rsidP="009C3EDC">
            <w:pPr>
              <w:pStyle w:val="a9"/>
              <w:jc w:val="center"/>
              <w:rPr>
                <w:rFonts w:ascii="Times New Roman" w:hAnsi="Times New Roman" w:cs="Times New Roman"/>
                <w:b/>
                <w:sz w:val="24"/>
                <w:szCs w:val="24"/>
              </w:rPr>
            </w:pPr>
            <w:r w:rsidRPr="00C37F12">
              <w:rPr>
                <w:rFonts w:ascii="Times New Roman" w:hAnsi="Times New Roman" w:cs="Times New Roman"/>
                <w:b/>
                <w:sz w:val="24"/>
                <w:szCs w:val="24"/>
                <w:lang w:eastAsia="ru-RU"/>
              </w:rPr>
              <w:t>Contacts</w:t>
            </w:r>
          </w:p>
        </w:tc>
      </w:tr>
      <w:tr w:rsidR="00501B07" w:rsidRPr="00C37F12" w:rsidTr="00C37F12">
        <w:tc>
          <w:tcPr>
            <w:tcW w:w="704" w:type="dxa"/>
          </w:tcPr>
          <w:p w:rsidR="00501B07" w:rsidRPr="00C37F12" w:rsidRDefault="00C35700" w:rsidP="00835B6B">
            <w:pPr>
              <w:jc w:val="center"/>
              <w:rPr>
                <w:rFonts w:ascii="Times New Roman" w:hAnsi="Times New Roman" w:cs="Times New Roman"/>
                <w:sz w:val="24"/>
                <w:szCs w:val="24"/>
              </w:rPr>
            </w:pPr>
            <w:r w:rsidRPr="00C37F12">
              <w:rPr>
                <w:rFonts w:ascii="Times New Roman" w:hAnsi="Times New Roman" w:cs="Times New Roman"/>
                <w:sz w:val="24"/>
                <w:szCs w:val="24"/>
              </w:rPr>
              <w:t>1</w:t>
            </w:r>
          </w:p>
        </w:tc>
        <w:tc>
          <w:tcPr>
            <w:tcW w:w="3158" w:type="dxa"/>
          </w:tcPr>
          <w:p w:rsidR="005F4EAD" w:rsidRPr="00C37F12" w:rsidRDefault="005F4EAD" w:rsidP="005F4EAD">
            <w:pPr>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rPr>
              <w:t>4. Life and health sciences.</w:t>
            </w:r>
          </w:p>
          <w:p w:rsidR="00501B07" w:rsidRPr="00C37F12" w:rsidRDefault="005F4EAD" w:rsidP="005F4EAD">
            <w:pPr>
              <w:jc w:val="center"/>
              <w:rPr>
                <w:rFonts w:ascii="Times New Roman" w:hAnsi="Times New Roman" w:cs="Times New Roman"/>
                <w:sz w:val="24"/>
                <w:szCs w:val="24"/>
                <w:lang w:val="en-US"/>
              </w:rPr>
            </w:pPr>
            <w:r w:rsidRPr="00C37F12">
              <w:rPr>
                <w:rFonts w:ascii="Times New Roman" w:hAnsi="Times New Roman" w:cs="Times New Roman"/>
                <w:sz w:val="24"/>
                <w:szCs w:val="24"/>
                <w:lang w:val="en-US"/>
              </w:rPr>
              <w:t>4.1 Basic and applied researches in the field of biology;</w:t>
            </w:r>
          </w:p>
        </w:tc>
        <w:tc>
          <w:tcPr>
            <w:tcW w:w="5318" w:type="dxa"/>
          </w:tcPr>
          <w:p w:rsidR="00501B07" w:rsidRPr="00C37F12" w:rsidRDefault="00501B07" w:rsidP="00CF3B46">
            <w:pPr>
              <w:rPr>
                <w:rFonts w:ascii="Times New Roman" w:hAnsi="Times New Roman" w:cs="Times New Roman"/>
                <w:sz w:val="24"/>
                <w:szCs w:val="24"/>
                <w:lang w:val="en-US"/>
              </w:rPr>
            </w:pPr>
            <w:r w:rsidRPr="00C37F12">
              <w:rPr>
                <w:rFonts w:ascii="Times New Roman" w:hAnsi="Times New Roman" w:cs="Times New Roman"/>
                <w:sz w:val="24"/>
                <w:szCs w:val="24"/>
                <w:lang w:val="en-US"/>
              </w:rPr>
              <w:t>«</w:t>
            </w:r>
            <w:r w:rsidR="00262D91" w:rsidRPr="00C37F12">
              <w:rPr>
                <w:rFonts w:ascii="Times New Roman" w:hAnsi="Times New Roman" w:cs="Times New Roman"/>
                <w:sz w:val="24"/>
                <w:szCs w:val="24"/>
                <w:lang w:val="en-US"/>
              </w:rPr>
              <w:t>Environmental assessment of consequences of the impact of the radiation-contaminated territories of Western Kazakhstan (Kapustin Yar test site) on biota, human health and the environment»</w:t>
            </w:r>
            <w:r w:rsidR="00CF3B46" w:rsidRPr="00C37F12">
              <w:rPr>
                <w:rFonts w:ascii="Times New Roman" w:hAnsi="Times New Roman" w:cs="Times New Roman"/>
                <w:sz w:val="24"/>
                <w:szCs w:val="24"/>
                <w:lang w:val="en-US"/>
              </w:rPr>
              <w:t xml:space="preserve">. </w:t>
            </w:r>
          </w:p>
        </w:tc>
        <w:tc>
          <w:tcPr>
            <w:tcW w:w="1985" w:type="dxa"/>
          </w:tcPr>
          <w:p w:rsidR="004E2CF0" w:rsidRPr="00C37F12" w:rsidRDefault="004E2CF0" w:rsidP="004E2CF0">
            <w:pPr>
              <w:pStyle w:val="a9"/>
              <w:rPr>
                <w:rFonts w:ascii="Times New Roman" w:hAnsi="Times New Roman" w:cs="Times New Roman"/>
                <w:sz w:val="24"/>
                <w:szCs w:val="24"/>
                <w:lang w:val="en-US"/>
              </w:rPr>
            </w:pPr>
            <w:r w:rsidRPr="00C37F12">
              <w:rPr>
                <w:rFonts w:ascii="Times New Roman" w:hAnsi="Times New Roman" w:cs="Times New Roman"/>
                <w:sz w:val="24"/>
                <w:szCs w:val="24"/>
                <w:lang w:val="en-US"/>
              </w:rPr>
              <w:t>Bigaliyev A.B.</w:t>
            </w:r>
            <w:r w:rsidRPr="00C37F12">
              <w:rPr>
                <w:rFonts w:ascii="Times New Roman" w:hAnsi="Times New Roman" w:cs="Times New Roman"/>
                <w:sz w:val="24"/>
                <w:szCs w:val="24"/>
                <w:lang w:val="en-US"/>
              </w:rPr>
              <w:br/>
            </w:r>
          </w:p>
          <w:p w:rsidR="00501B07" w:rsidRPr="00C37F12" w:rsidRDefault="00501B07" w:rsidP="00835B6B">
            <w:pPr>
              <w:jc w:val="center"/>
              <w:rPr>
                <w:rFonts w:ascii="Times New Roman" w:hAnsi="Times New Roman" w:cs="Times New Roman"/>
                <w:sz w:val="24"/>
                <w:szCs w:val="24"/>
                <w:lang w:val="en-US"/>
              </w:rPr>
            </w:pPr>
          </w:p>
        </w:tc>
        <w:tc>
          <w:tcPr>
            <w:tcW w:w="1134" w:type="dxa"/>
          </w:tcPr>
          <w:p w:rsidR="00501B07" w:rsidRPr="00C37F12" w:rsidRDefault="00CF3B46" w:rsidP="005F5204">
            <w:pPr>
              <w:jc w:val="center"/>
              <w:rPr>
                <w:rFonts w:ascii="Times New Roman" w:hAnsi="Times New Roman" w:cs="Times New Roman"/>
                <w:sz w:val="24"/>
                <w:szCs w:val="24"/>
              </w:rPr>
            </w:pPr>
            <w:r w:rsidRPr="00C37F12">
              <w:rPr>
                <w:rFonts w:ascii="Times New Roman" w:hAnsi="Times New Roman" w:cs="Times New Roman"/>
                <w:sz w:val="24"/>
                <w:szCs w:val="24"/>
              </w:rPr>
              <w:t>2018-2020</w:t>
            </w:r>
          </w:p>
        </w:tc>
        <w:tc>
          <w:tcPr>
            <w:tcW w:w="2475" w:type="dxa"/>
          </w:tcPr>
          <w:p w:rsidR="00501B07" w:rsidRPr="00C37F12" w:rsidRDefault="00586989" w:rsidP="00835B6B">
            <w:pPr>
              <w:jc w:val="center"/>
              <w:rPr>
                <w:rFonts w:ascii="Times New Roman" w:hAnsi="Times New Roman" w:cs="Times New Roman"/>
                <w:sz w:val="24"/>
                <w:szCs w:val="24"/>
              </w:rPr>
            </w:pPr>
            <w:hyperlink r:id="rId5" w:history="1">
              <w:r w:rsidR="00D37F82" w:rsidRPr="00C37F12">
                <w:rPr>
                  <w:rStyle w:val="aa"/>
                  <w:rFonts w:ascii="Times New Roman" w:hAnsi="Times New Roman" w:cs="Times New Roman"/>
                  <w:sz w:val="24"/>
                  <w:szCs w:val="24"/>
                </w:rPr>
                <w:t>aithozha.bigaliev@kaznu.kz</w:t>
              </w:r>
            </w:hyperlink>
          </w:p>
        </w:tc>
      </w:tr>
      <w:tr w:rsidR="005F5204" w:rsidRPr="00C37F12" w:rsidTr="00C37F12">
        <w:tc>
          <w:tcPr>
            <w:tcW w:w="704" w:type="dxa"/>
          </w:tcPr>
          <w:p w:rsidR="005F5204" w:rsidRPr="00C37F12" w:rsidRDefault="005F5204" w:rsidP="005F5204">
            <w:pPr>
              <w:jc w:val="center"/>
              <w:rPr>
                <w:rFonts w:ascii="Times New Roman" w:hAnsi="Times New Roman" w:cs="Times New Roman"/>
                <w:sz w:val="24"/>
                <w:szCs w:val="24"/>
              </w:rPr>
            </w:pPr>
            <w:r w:rsidRPr="00C37F12">
              <w:rPr>
                <w:rFonts w:ascii="Times New Roman" w:hAnsi="Times New Roman" w:cs="Times New Roman"/>
                <w:sz w:val="24"/>
                <w:szCs w:val="24"/>
              </w:rPr>
              <w:t>2</w:t>
            </w:r>
          </w:p>
        </w:tc>
        <w:tc>
          <w:tcPr>
            <w:tcW w:w="3158" w:type="dxa"/>
          </w:tcPr>
          <w:p w:rsidR="005F5204" w:rsidRPr="00C37F12" w:rsidRDefault="005F5204" w:rsidP="005F5204">
            <w:pPr>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rPr>
              <w:t>4. Life and health sciences.</w:t>
            </w:r>
          </w:p>
          <w:p w:rsidR="005F5204" w:rsidRPr="00C37F12" w:rsidRDefault="005F5204" w:rsidP="005F5204">
            <w:pPr>
              <w:jc w:val="center"/>
              <w:rPr>
                <w:rFonts w:ascii="Times New Roman" w:hAnsi="Times New Roman" w:cs="Times New Roman"/>
                <w:sz w:val="24"/>
                <w:szCs w:val="24"/>
                <w:lang w:val="en-US"/>
              </w:rPr>
            </w:pPr>
            <w:r w:rsidRPr="00C37F12">
              <w:rPr>
                <w:rFonts w:ascii="Times New Roman" w:hAnsi="Times New Roman" w:cs="Times New Roman"/>
                <w:sz w:val="24"/>
                <w:szCs w:val="24"/>
                <w:lang w:val="en-US"/>
              </w:rPr>
              <w:t>4.1 Basic and applied researches in the field of biology;</w:t>
            </w:r>
          </w:p>
        </w:tc>
        <w:tc>
          <w:tcPr>
            <w:tcW w:w="5318" w:type="dxa"/>
          </w:tcPr>
          <w:p w:rsidR="005F5204" w:rsidRPr="00C37F12" w:rsidRDefault="005F5204" w:rsidP="005F5204">
            <w:pPr>
              <w:jc w:val="both"/>
              <w:rPr>
                <w:rFonts w:ascii="Times New Roman" w:hAnsi="Times New Roman" w:cs="Times New Roman"/>
                <w:sz w:val="24"/>
                <w:szCs w:val="24"/>
                <w:lang w:val="en-US"/>
              </w:rPr>
            </w:pPr>
            <w:r w:rsidRPr="00C37F12">
              <w:rPr>
                <w:rFonts w:ascii="Times New Roman" w:hAnsi="Times New Roman" w:cs="Times New Roman"/>
                <w:sz w:val="24"/>
                <w:szCs w:val="24"/>
                <w:lang w:val="en-US"/>
              </w:rPr>
              <w:t>«The role of the TOR / S6K signaling system in regulating the stability of the Rht-1 dwarfism gene and the expression of gibberellin-inducible genes in wheat grain».</w:t>
            </w:r>
          </w:p>
        </w:tc>
        <w:tc>
          <w:tcPr>
            <w:tcW w:w="1985" w:type="dxa"/>
          </w:tcPr>
          <w:p w:rsidR="005F5204" w:rsidRPr="00C37F12" w:rsidRDefault="004E2CF0" w:rsidP="004E2CF0">
            <w:pPr>
              <w:jc w:val="center"/>
              <w:rPr>
                <w:rFonts w:ascii="Times New Roman" w:hAnsi="Times New Roman" w:cs="Times New Roman"/>
                <w:sz w:val="24"/>
                <w:szCs w:val="24"/>
                <w:lang w:val="en-US"/>
              </w:rPr>
            </w:pPr>
            <w:r w:rsidRPr="00C37F12">
              <w:rPr>
                <w:rFonts w:ascii="Times New Roman" w:hAnsi="Times New Roman" w:cs="Times New Roman"/>
                <w:sz w:val="24"/>
                <w:szCs w:val="24"/>
                <w:lang w:val="en-US"/>
              </w:rPr>
              <w:t>Bisenbayev A.K.</w:t>
            </w:r>
            <w:r w:rsidRPr="00C37F12">
              <w:rPr>
                <w:rFonts w:ascii="Times New Roman" w:hAnsi="Times New Roman" w:cs="Times New Roman"/>
                <w:sz w:val="24"/>
                <w:szCs w:val="24"/>
                <w:lang w:val="en-US"/>
              </w:rPr>
              <w:br/>
            </w:r>
          </w:p>
        </w:tc>
        <w:tc>
          <w:tcPr>
            <w:tcW w:w="1134" w:type="dxa"/>
          </w:tcPr>
          <w:p w:rsidR="005F5204" w:rsidRPr="00C37F12" w:rsidRDefault="005F5204" w:rsidP="005F5204">
            <w:pPr>
              <w:jc w:val="center"/>
              <w:rPr>
                <w:rFonts w:ascii="Times New Roman" w:hAnsi="Times New Roman" w:cs="Times New Roman"/>
                <w:sz w:val="24"/>
                <w:szCs w:val="24"/>
              </w:rPr>
            </w:pPr>
            <w:r w:rsidRPr="00C37F12">
              <w:rPr>
                <w:rFonts w:ascii="Times New Roman" w:hAnsi="Times New Roman" w:cs="Times New Roman"/>
                <w:sz w:val="24"/>
                <w:szCs w:val="24"/>
              </w:rPr>
              <w:t>2018-2020</w:t>
            </w:r>
          </w:p>
        </w:tc>
        <w:tc>
          <w:tcPr>
            <w:tcW w:w="2475" w:type="dxa"/>
          </w:tcPr>
          <w:p w:rsidR="005F5204" w:rsidRPr="00C37F12" w:rsidRDefault="00586989" w:rsidP="005F5204">
            <w:pPr>
              <w:jc w:val="center"/>
              <w:rPr>
                <w:rFonts w:ascii="Times New Roman" w:hAnsi="Times New Roman" w:cs="Times New Roman"/>
                <w:sz w:val="24"/>
                <w:szCs w:val="24"/>
              </w:rPr>
            </w:pPr>
            <w:hyperlink r:id="rId6" w:history="1">
              <w:r w:rsidR="005F5204" w:rsidRPr="00C37F12">
                <w:rPr>
                  <w:rStyle w:val="aa"/>
                  <w:rFonts w:ascii="Times New Roman" w:hAnsi="Times New Roman" w:cs="Times New Roman"/>
                  <w:sz w:val="24"/>
                  <w:szCs w:val="24"/>
                </w:rPr>
                <w:t>amangeldy.bisenbaev@kaznu.kz</w:t>
              </w:r>
            </w:hyperlink>
          </w:p>
        </w:tc>
      </w:tr>
      <w:tr w:rsidR="005F5204" w:rsidRPr="00C37F12" w:rsidTr="00C37F12">
        <w:tc>
          <w:tcPr>
            <w:tcW w:w="704" w:type="dxa"/>
          </w:tcPr>
          <w:p w:rsidR="005F5204" w:rsidRPr="00C37F12" w:rsidRDefault="005F5204" w:rsidP="005F5204">
            <w:pPr>
              <w:jc w:val="center"/>
              <w:rPr>
                <w:rFonts w:ascii="Times New Roman" w:hAnsi="Times New Roman" w:cs="Times New Roman"/>
                <w:sz w:val="24"/>
                <w:szCs w:val="24"/>
              </w:rPr>
            </w:pPr>
            <w:r w:rsidRPr="00C37F12">
              <w:rPr>
                <w:rFonts w:ascii="Times New Roman" w:hAnsi="Times New Roman" w:cs="Times New Roman"/>
                <w:sz w:val="24"/>
                <w:szCs w:val="24"/>
              </w:rPr>
              <w:t>3</w:t>
            </w:r>
          </w:p>
        </w:tc>
        <w:tc>
          <w:tcPr>
            <w:tcW w:w="3158" w:type="dxa"/>
          </w:tcPr>
          <w:p w:rsidR="005F5204" w:rsidRPr="00C37F12" w:rsidRDefault="005F5204" w:rsidP="005F5204">
            <w:pPr>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rPr>
              <w:t>4. Life and health sciences.</w:t>
            </w:r>
          </w:p>
          <w:p w:rsidR="005F5204" w:rsidRPr="00C37F12" w:rsidRDefault="005F5204" w:rsidP="005F5204">
            <w:pPr>
              <w:jc w:val="center"/>
              <w:rPr>
                <w:rFonts w:ascii="Times New Roman" w:hAnsi="Times New Roman" w:cs="Times New Roman"/>
                <w:sz w:val="24"/>
                <w:szCs w:val="24"/>
                <w:lang w:val="en-US"/>
              </w:rPr>
            </w:pPr>
            <w:r w:rsidRPr="00C37F12">
              <w:rPr>
                <w:rFonts w:ascii="Times New Roman" w:hAnsi="Times New Roman" w:cs="Times New Roman"/>
                <w:sz w:val="24"/>
                <w:szCs w:val="24"/>
                <w:lang w:val="en-US"/>
              </w:rPr>
              <w:t>4.1 Basic and applied researches in the field of biology;</w:t>
            </w:r>
          </w:p>
        </w:tc>
        <w:tc>
          <w:tcPr>
            <w:tcW w:w="5318" w:type="dxa"/>
          </w:tcPr>
          <w:p w:rsidR="005F5204" w:rsidRPr="00C37F12" w:rsidRDefault="005F5204" w:rsidP="005F5204">
            <w:pPr>
              <w:jc w:val="both"/>
              <w:rPr>
                <w:rFonts w:ascii="Times New Roman" w:hAnsi="Times New Roman" w:cs="Times New Roman"/>
                <w:sz w:val="24"/>
                <w:szCs w:val="24"/>
                <w:lang w:val="en-US"/>
              </w:rPr>
            </w:pPr>
            <w:r w:rsidRPr="00C37F12">
              <w:rPr>
                <w:rFonts w:ascii="Times New Roman" w:hAnsi="Times New Roman" w:cs="Times New Roman"/>
                <w:sz w:val="24"/>
                <w:szCs w:val="24"/>
                <w:lang w:val="en-US"/>
              </w:rPr>
              <w:t xml:space="preserve">«Immune oncogenes - a new target of anticancer therapy». </w:t>
            </w:r>
          </w:p>
          <w:p w:rsidR="005F5204" w:rsidRPr="00C37F12" w:rsidRDefault="005F5204" w:rsidP="005F5204">
            <w:pPr>
              <w:jc w:val="center"/>
              <w:rPr>
                <w:rFonts w:ascii="Times New Roman" w:hAnsi="Times New Roman" w:cs="Times New Roman"/>
                <w:sz w:val="24"/>
                <w:szCs w:val="24"/>
                <w:lang w:val="en-US"/>
              </w:rPr>
            </w:pPr>
          </w:p>
        </w:tc>
        <w:tc>
          <w:tcPr>
            <w:tcW w:w="1985" w:type="dxa"/>
          </w:tcPr>
          <w:p w:rsidR="005F5204" w:rsidRPr="00C37F12" w:rsidRDefault="004E2CF0" w:rsidP="004E2CF0">
            <w:pPr>
              <w:jc w:val="center"/>
              <w:rPr>
                <w:rFonts w:ascii="Times New Roman" w:hAnsi="Times New Roman" w:cs="Times New Roman"/>
                <w:sz w:val="24"/>
                <w:szCs w:val="24"/>
                <w:lang w:val="en-US"/>
              </w:rPr>
            </w:pPr>
            <w:r w:rsidRPr="00C37F12">
              <w:rPr>
                <w:rFonts w:ascii="Times New Roman" w:hAnsi="Times New Roman" w:cs="Times New Roman"/>
                <w:sz w:val="24"/>
                <w:szCs w:val="24"/>
                <w:lang w:val="en-US"/>
              </w:rPr>
              <w:t>Zakiryanova G.K.</w:t>
            </w:r>
            <w:r w:rsidRPr="00C37F12">
              <w:rPr>
                <w:rFonts w:ascii="Times New Roman" w:hAnsi="Times New Roman" w:cs="Times New Roman"/>
                <w:sz w:val="24"/>
                <w:szCs w:val="24"/>
                <w:lang w:val="en-US"/>
              </w:rPr>
              <w:br/>
            </w:r>
          </w:p>
        </w:tc>
        <w:tc>
          <w:tcPr>
            <w:tcW w:w="1134" w:type="dxa"/>
          </w:tcPr>
          <w:p w:rsidR="005F5204" w:rsidRPr="00C37F12" w:rsidRDefault="005F5204" w:rsidP="005F5204">
            <w:pPr>
              <w:jc w:val="center"/>
              <w:rPr>
                <w:rFonts w:ascii="Times New Roman" w:hAnsi="Times New Roman" w:cs="Times New Roman"/>
                <w:sz w:val="24"/>
                <w:szCs w:val="24"/>
              </w:rPr>
            </w:pPr>
            <w:r w:rsidRPr="00C37F12">
              <w:rPr>
                <w:rFonts w:ascii="Times New Roman" w:hAnsi="Times New Roman" w:cs="Times New Roman"/>
                <w:sz w:val="24"/>
                <w:szCs w:val="24"/>
              </w:rPr>
              <w:t>2018-2020</w:t>
            </w:r>
          </w:p>
        </w:tc>
        <w:tc>
          <w:tcPr>
            <w:tcW w:w="2475" w:type="dxa"/>
          </w:tcPr>
          <w:p w:rsidR="005F5204" w:rsidRPr="00C37F12" w:rsidRDefault="00586989" w:rsidP="005F5204">
            <w:pPr>
              <w:jc w:val="center"/>
              <w:rPr>
                <w:rFonts w:ascii="Times New Roman" w:hAnsi="Times New Roman" w:cs="Times New Roman"/>
                <w:sz w:val="24"/>
                <w:szCs w:val="24"/>
              </w:rPr>
            </w:pPr>
            <w:hyperlink r:id="rId7" w:history="1">
              <w:r w:rsidR="005F5204" w:rsidRPr="00C37F12">
                <w:rPr>
                  <w:rStyle w:val="aa"/>
                  <w:rFonts w:ascii="Times New Roman" w:hAnsi="Times New Roman" w:cs="Times New Roman"/>
                  <w:sz w:val="24"/>
                  <w:szCs w:val="24"/>
                </w:rPr>
                <w:t>zakiryanova.gulnur@kaznu.kz</w:t>
              </w:r>
            </w:hyperlink>
          </w:p>
        </w:tc>
      </w:tr>
      <w:tr w:rsidR="005F5204" w:rsidRPr="00C37F12" w:rsidTr="00C37F12">
        <w:tc>
          <w:tcPr>
            <w:tcW w:w="704" w:type="dxa"/>
          </w:tcPr>
          <w:p w:rsidR="005F5204" w:rsidRPr="00C37F12" w:rsidRDefault="005F5204" w:rsidP="005F5204">
            <w:pPr>
              <w:jc w:val="center"/>
              <w:rPr>
                <w:rFonts w:ascii="Times New Roman" w:hAnsi="Times New Roman" w:cs="Times New Roman"/>
                <w:sz w:val="24"/>
                <w:szCs w:val="24"/>
              </w:rPr>
            </w:pPr>
            <w:r w:rsidRPr="00C37F12">
              <w:rPr>
                <w:rFonts w:ascii="Times New Roman" w:hAnsi="Times New Roman" w:cs="Times New Roman"/>
                <w:sz w:val="24"/>
                <w:szCs w:val="24"/>
              </w:rPr>
              <w:t>4</w:t>
            </w:r>
          </w:p>
        </w:tc>
        <w:tc>
          <w:tcPr>
            <w:tcW w:w="3158" w:type="dxa"/>
          </w:tcPr>
          <w:p w:rsidR="005F5204" w:rsidRPr="00C37F12" w:rsidRDefault="005F5204" w:rsidP="005F5204">
            <w:pPr>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rPr>
              <w:t>4. Life and health sciences.</w:t>
            </w:r>
          </w:p>
          <w:p w:rsidR="005F5204" w:rsidRPr="00C37F12" w:rsidRDefault="005F5204" w:rsidP="005F5204">
            <w:pPr>
              <w:jc w:val="center"/>
              <w:rPr>
                <w:rFonts w:ascii="Times New Roman" w:hAnsi="Times New Roman" w:cs="Times New Roman"/>
                <w:sz w:val="24"/>
                <w:szCs w:val="24"/>
                <w:lang w:val="en-US"/>
              </w:rPr>
            </w:pPr>
            <w:r w:rsidRPr="00C37F12">
              <w:rPr>
                <w:rFonts w:ascii="Times New Roman" w:hAnsi="Times New Roman" w:cs="Times New Roman"/>
                <w:sz w:val="24"/>
                <w:szCs w:val="24"/>
                <w:lang w:val="en-US"/>
              </w:rPr>
              <w:t>4.1 Basic and applied researches in the field of biology;</w:t>
            </w:r>
          </w:p>
        </w:tc>
        <w:tc>
          <w:tcPr>
            <w:tcW w:w="5318" w:type="dxa"/>
          </w:tcPr>
          <w:p w:rsidR="005F5204" w:rsidRPr="00C37F12" w:rsidRDefault="005F5204" w:rsidP="005F5204">
            <w:pPr>
              <w:rPr>
                <w:rFonts w:ascii="Times New Roman" w:hAnsi="Times New Roman" w:cs="Times New Roman"/>
                <w:sz w:val="24"/>
                <w:szCs w:val="24"/>
                <w:lang w:val="en-US"/>
              </w:rPr>
            </w:pPr>
            <w:r w:rsidRPr="00C37F12">
              <w:rPr>
                <w:rFonts w:ascii="Times New Roman" w:hAnsi="Times New Roman" w:cs="Times New Roman"/>
                <w:sz w:val="24"/>
                <w:szCs w:val="24"/>
                <w:lang w:val="en-US"/>
              </w:rPr>
              <w:t>«Development of a non-waste technology for wastewater bio-treatment and utilization of carbon dioxide based on cyanobacteria for potential production of biodiesel».</w:t>
            </w:r>
          </w:p>
        </w:tc>
        <w:tc>
          <w:tcPr>
            <w:tcW w:w="1985" w:type="dxa"/>
          </w:tcPr>
          <w:p w:rsidR="005F5204" w:rsidRPr="00C37F12" w:rsidRDefault="004E2CF0" w:rsidP="004E2CF0">
            <w:pPr>
              <w:jc w:val="center"/>
              <w:rPr>
                <w:rFonts w:ascii="Times New Roman" w:hAnsi="Times New Roman" w:cs="Times New Roman"/>
                <w:sz w:val="24"/>
                <w:szCs w:val="24"/>
                <w:lang w:val="en-US"/>
              </w:rPr>
            </w:pPr>
            <w:r w:rsidRPr="00C37F12">
              <w:rPr>
                <w:rFonts w:ascii="Times New Roman" w:hAnsi="Times New Roman" w:cs="Times New Roman"/>
                <w:sz w:val="24"/>
                <w:szCs w:val="24"/>
                <w:lang w:val="en-US"/>
              </w:rPr>
              <w:t>Zayadan B.K.</w:t>
            </w:r>
            <w:r w:rsidRPr="00C37F12">
              <w:rPr>
                <w:rFonts w:ascii="Times New Roman" w:hAnsi="Times New Roman" w:cs="Times New Roman"/>
                <w:sz w:val="24"/>
                <w:szCs w:val="24"/>
                <w:lang w:val="en-US"/>
              </w:rPr>
              <w:br/>
            </w:r>
          </w:p>
        </w:tc>
        <w:tc>
          <w:tcPr>
            <w:tcW w:w="1134" w:type="dxa"/>
          </w:tcPr>
          <w:p w:rsidR="005F5204" w:rsidRPr="00C37F12" w:rsidRDefault="005F5204" w:rsidP="005F5204">
            <w:pPr>
              <w:jc w:val="center"/>
              <w:rPr>
                <w:rFonts w:ascii="Times New Roman" w:hAnsi="Times New Roman" w:cs="Times New Roman"/>
                <w:sz w:val="24"/>
                <w:szCs w:val="24"/>
              </w:rPr>
            </w:pPr>
            <w:r w:rsidRPr="00C37F12">
              <w:rPr>
                <w:rFonts w:ascii="Times New Roman" w:hAnsi="Times New Roman" w:cs="Times New Roman"/>
                <w:sz w:val="24"/>
                <w:szCs w:val="24"/>
              </w:rPr>
              <w:t>2018-2020</w:t>
            </w:r>
          </w:p>
        </w:tc>
        <w:tc>
          <w:tcPr>
            <w:tcW w:w="2475" w:type="dxa"/>
          </w:tcPr>
          <w:p w:rsidR="005F5204" w:rsidRPr="00C37F12" w:rsidRDefault="00586989" w:rsidP="005F5204">
            <w:pPr>
              <w:jc w:val="center"/>
              <w:rPr>
                <w:rFonts w:ascii="Times New Roman" w:hAnsi="Times New Roman" w:cs="Times New Roman"/>
                <w:sz w:val="24"/>
                <w:szCs w:val="24"/>
              </w:rPr>
            </w:pPr>
            <w:hyperlink r:id="rId8" w:history="1">
              <w:r w:rsidR="005F5204" w:rsidRPr="00C37F12">
                <w:rPr>
                  <w:rStyle w:val="aa"/>
                  <w:rFonts w:ascii="Times New Roman" w:hAnsi="Times New Roman" w:cs="Times New Roman"/>
                  <w:sz w:val="24"/>
                  <w:szCs w:val="24"/>
                </w:rPr>
                <w:t>zayadan.bolatkhan@kaznu.kz</w:t>
              </w:r>
            </w:hyperlink>
          </w:p>
          <w:p w:rsidR="005F5204" w:rsidRPr="00C37F12" w:rsidRDefault="005F5204" w:rsidP="005F5204">
            <w:pPr>
              <w:jc w:val="center"/>
              <w:rPr>
                <w:rFonts w:ascii="Times New Roman" w:hAnsi="Times New Roman" w:cs="Times New Roman"/>
                <w:sz w:val="24"/>
                <w:szCs w:val="24"/>
              </w:rPr>
            </w:pPr>
          </w:p>
        </w:tc>
      </w:tr>
      <w:tr w:rsidR="005F5204" w:rsidRPr="00C37F12" w:rsidTr="00C37F12">
        <w:tc>
          <w:tcPr>
            <w:tcW w:w="704" w:type="dxa"/>
          </w:tcPr>
          <w:p w:rsidR="005F5204" w:rsidRPr="00C37F12" w:rsidRDefault="005F5204" w:rsidP="005F5204">
            <w:pPr>
              <w:jc w:val="center"/>
              <w:rPr>
                <w:rFonts w:ascii="Times New Roman" w:hAnsi="Times New Roman" w:cs="Times New Roman"/>
                <w:sz w:val="24"/>
                <w:szCs w:val="24"/>
              </w:rPr>
            </w:pPr>
            <w:r w:rsidRPr="00C37F12">
              <w:rPr>
                <w:rFonts w:ascii="Times New Roman" w:hAnsi="Times New Roman" w:cs="Times New Roman"/>
                <w:sz w:val="24"/>
                <w:szCs w:val="24"/>
              </w:rPr>
              <w:t>5</w:t>
            </w:r>
          </w:p>
        </w:tc>
        <w:tc>
          <w:tcPr>
            <w:tcW w:w="3158" w:type="dxa"/>
          </w:tcPr>
          <w:p w:rsidR="005F5204" w:rsidRPr="00C37F12" w:rsidRDefault="005F5204" w:rsidP="005F5204">
            <w:pPr>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rPr>
              <w:t>4. Life and health sciences.</w:t>
            </w:r>
          </w:p>
          <w:p w:rsidR="005F5204" w:rsidRPr="00C37F12" w:rsidRDefault="005F5204" w:rsidP="005F5204">
            <w:pPr>
              <w:jc w:val="center"/>
              <w:rPr>
                <w:rFonts w:ascii="Times New Roman" w:hAnsi="Times New Roman" w:cs="Times New Roman"/>
                <w:sz w:val="24"/>
                <w:szCs w:val="24"/>
                <w:lang w:val="en-US"/>
              </w:rPr>
            </w:pPr>
            <w:r w:rsidRPr="00C37F12">
              <w:rPr>
                <w:rFonts w:ascii="Times New Roman" w:hAnsi="Times New Roman" w:cs="Times New Roman"/>
                <w:sz w:val="24"/>
                <w:szCs w:val="24"/>
                <w:lang w:val="en-US"/>
              </w:rPr>
              <w:t>4.1 Basic and applied researches in the field of biology;</w:t>
            </w:r>
          </w:p>
        </w:tc>
        <w:tc>
          <w:tcPr>
            <w:tcW w:w="5318" w:type="dxa"/>
          </w:tcPr>
          <w:p w:rsidR="005F5204" w:rsidRPr="00C37F12" w:rsidRDefault="005F5204" w:rsidP="005F5204">
            <w:pPr>
              <w:jc w:val="both"/>
              <w:rPr>
                <w:rFonts w:ascii="Times New Roman" w:hAnsi="Times New Roman" w:cs="Times New Roman"/>
                <w:sz w:val="24"/>
                <w:szCs w:val="24"/>
                <w:lang w:val="en-US"/>
              </w:rPr>
            </w:pPr>
            <w:r w:rsidRPr="00C37F12">
              <w:rPr>
                <w:rFonts w:ascii="Times New Roman" w:hAnsi="Times New Roman" w:cs="Times New Roman"/>
                <w:sz w:val="24"/>
                <w:szCs w:val="24"/>
                <w:lang w:val="en-US"/>
              </w:rPr>
              <w:t>«Study of mutagenic, genotoxic and toxic activity of surface waters in Almaty and Almaty region»</w:t>
            </w:r>
          </w:p>
          <w:p w:rsidR="005F5204" w:rsidRPr="00C37F12" w:rsidRDefault="005F5204" w:rsidP="005F5204">
            <w:pPr>
              <w:jc w:val="center"/>
              <w:rPr>
                <w:rFonts w:ascii="Times New Roman" w:hAnsi="Times New Roman" w:cs="Times New Roman"/>
                <w:sz w:val="24"/>
                <w:szCs w:val="24"/>
                <w:lang w:val="en-US"/>
              </w:rPr>
            </w:pPr>
          </w:p>
        </w:tc>
        <w:tc>
          <w:tcPr>
            <w:tcW w:w="1985" w:type="dxa"/>
          </w:tcPr>
          <w:p w:rsidR="005F5204" w:rsidRPr="00C37F12" w:rsidRDefault="004E2CF0" w:rsidP="004E2CF0">
            <w:pPr>
              <w:jc w:val="center"/>
              <w:rPr>
                <w:rFonts w:ascii="Times New Roman" w:hAnsi="Times New Roman" w:cs="Times New Roman"/>
                <w:sz w:val="24"/>
                <w:szCs w:val="24"/>
                <w:lang w:val="en-US"/>
              </w:rPr>
            </w:pPr>
            <w:r w:rsidRPr="00C37F12">
              <w:rPr>
                <w:rFonts w:ascii="Times New Roman" w:hAnsi="Times New Roman" w:cs="Times New Roman"/>
                <w:sz w:val="24"/>
                <w:szCs w:val="24"/>
                <w:lang w:val="en-US"/>
              </w:rPr>
              <w:t>Lovinskaya A.</w:t>
            </w:r>
            <w:r w:rsidRPr="00C37F12">
              <w:rPr>
                <w:rFonts w:ascii="Times New Roman" w:hAnsi="Times New Roman" w:cs="Times New Roman"/>
                <w:sz w:val="24"/>
                <w:szCs w:val="24"/>
                <w:lang w:val="en-US"/>
              </w:rPr>
              <w:br/>
            </w:r>
          </w:p>
        </w:tc>
        <w:tc>
          <w:tcPr>
            <w:tcW w:w="1134" w:type="dxa"/>
          </w:tcPr>
          <w:p w:rsidR="005F5204" w:rsidRPr="00C37F12" w:rsidRDefault="005F5204" w:rsidP="005F5204">
            <w:pPr>
              <w:jc w:val="center"/>
              <w:rPr>
                <w:rFonts w:ascii="Times New Roman" w:hAnsi="Times New Roman" w:cs="Times New Roman"/>
                <w:sz w:val="24"/>
                <w:szCs w:val="24"/>
              </w:rPr>
            </w:pPr>
            <w:r w:rsidRPr="00C37F12">
              <w:rPr>
                <w:rFonts w:ascii="Times New Roman" w:hAnsi="Times New Roman" w:cs="Times New Roman"/>
                <w:sz w:val="24"/>
                <w:szCs w:val="24"/>
              </w:rPr>
              <w:t>2018-2020</w:t>
            </w:r>
          </w:p>
        </w:tc>
        <w:tc>
          <w:tcPr>
            <w:tcW w:w="2475" w:type="dxa"/>
          </w:tcPr>
          <w:p w:rsidR="005F5204" w:rsidRPr="00C37F12" w:rsidRDefault="00586989" w:rsidP="005F5204">
            <w:pPr>
              <w:jc w:val="center"/>
              <w:rPr>
                <w:rFonts w:ascii="Times New Roman" w:hAnsi="Times New Roman" w:cs="Times New Roman"/>
                <w:sz w:val="24"/>
                <w:szCs w:val="24"/>
              </w:rPr>
            </w:pPr>
            <w:hyperlink r:id="rId9" w:history="1">
              <w:r w:rsidR="005F5204" w:rsidRPr="00C37F12">
                <w:rPr>
                  <w:rStyle w:val="aa"/>
                  <w:rFonts w:ascii="Times New Roman" w:hAnsi="Times New Roman" w:cs="Times New Roman"/>
                  <w:sz w:val="24"/>
                  <w:szCs w:val="24"/>
                </w:rPr>
                <w:t>lovinskaya.anna@kaznu.kz</w:t>
              </w:r>
            </w:hyperlink>
          </w:p>
          <w:p w:rsidR="005F5204" w:rsidRPr="00C37F12" w:rsidRDefault="005F5204" w:rsidP="005F5204">
            <w:pPr>
              <w:jc w:val="center"/>
              <w:rPr>
                <w:rFonts w:ascii="Times New Roman" w:hAnsi="Times New Roman" w:cs="Times New Roman"/>
                <w:sz w:val="24"/>
                <w:szCs w:val="24"/>
              </w:rPr>
            </w:pPr>
          </w:p>
        </w:tc>
      </w:tr>
      <w:tr w:rsidR="005F5204" w:rsidRPr="00C37F12" w:rsidTr="00C37F12">
        <w:tc>
          <w:tcPr>
            <w:tcW w:w="704" w:type="dxa"/>
          </w:tcPr>
          <w:p w:rsidR="005F5204" w:rsidRPr="00C37F12" w:rsidRDefault="005F5204" w:rsidP="005F5204">
            <w:pPr>
              <w:jc w:val="center"/>
              <w:rPr>
                <w:rFonts w:ascii="Times New Roman" w:hAnsi="Times New Roman" w:cs="Times New Roman"/>
                <w:sz w:val="24"/>
                <w:szCs w:val="24"/>
              </w:rPr>
            </w:pPr>
            <w:r w:rsidRPr="00C37F12">
              <w:rPr>
                <w:rFonts w:ascii="Times New Roman" w:hAnsi="Times New Roman" w:cs="Times New Roman"/>
                <w:sz w:val="24"/>
                <w:szCs w:val="24"/>
              </w:rPr>
              <w:t>6</w:t>
            </w:r>
          </w:p>
        </w:tc>
        <w:tc>
          <w:tcPr>
            <w:tcW w:w="3158" w:type="dxa"/>
          </w:tcPr>
          <w:p w:rsidR="005F5204" w:rsidRPr="00C37F12" w:rsidRDefault="005F5204" w:rsidP="005F5204">
            <w:pPr>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rPr>
              <w:t>4. Life and health sciences.</w:t>
            </w:r>
          </w:p>
          <w:p w:rsidR="005F5204" w:rsidRPr="00C37F12" w:rsidRDefault="005F5204" w:rsidP="005F5204">
            <w:pPr>
              <w:jc w:val="center"/>
              <w:rPr>
                <w:rFonts w:ascii="Times New Roman" w:hAnsi="Times New Roman" w:cs="Times New Roman"/>
                <w:sz w:val="24"/>
                <w:szCs w:val="24"/>
                <w:lang w:val="en-US"/>
              </w:rPr>
            </w:pPr>
            <w:r w:rsidRPr="00C37F12">
              <w:rPr>
                <w:rFonts w:ascii="Times New Roman" w:hAnsi="Times New Roman" w:cs="Times New Roman"/>
                <w:sz w:val="24"/>
                <w:szCs w:val="24"/>
                <w:lang w:val="en-US"/>
              </w:rPr>
              <w:t>4.1 Basic and applied researches in the field of biology;</w:t>
            </w:r>
          </w:p>
        </w:tc>
        <w:tc>
          <w:tcPr>
            <w:tcW w:w="5318" w:type="dxa"/>
          </w:tcPr>
          <w:p w:rsidR="005F5204" w:rsidRPr="00C37F12" w:rsidRDefault="005F5204" w:rsidP="005F5204">
            <w:pPr>
              <w:jc w:val="both"/>
              <w:rPr>
                <w:rFonts w:ascii="Times New Roman" w:hAnsi="Times New Roman" w:cs="Times New Roman"/>
                <w:sz w:val="24"/>
                <w:szCs w:val="24"/>
                <w:lang w:val="en-US"/>
              </w:rPr>
            </w:pPr>
            <w:r w:rsidRPr="00C37F12">
              <w:rPr>
                <w:rFonts w:ascii="Times New Roman" w:hAnsi="Times New Roman" w:cs="Times New Roman"/>
                <w:sz w:val="24"/>
                <w:szCs w:val="24"/>
                <w:lang w:val="en-US"/>
              </w:rPr>
              <w:t>«Study of the role of the poly-ADP-ribose polymerase Arabidopsis thaliana in the covalent modification of the ends of gaps in the DNA chain in vitro and in vivo»</w:t>
            </w:r>
          </w:p>
          <w:p w:rsidR="005F5204" w:rsidRPr="00C37F12" w:rsidRDefault="005F5204" w:rsidP="005F5204">
            <w:pPr>
              <w:jc w:val="center"/>
              <w:rPr>
                <w:rFonts w:ascii="Times New Roman" w:hAnsi="Times New Roman" w:cs="Times New Roman"/>
                <w:sz w:val="24"/>
                <w:szCs w:val="24"/>
                <w:lang w:val="en-US"/>
              </w:rPr>
            </w:pPr>
          </w:p>
        </w:tc>
        <w:tc>
          <w:tcPr>
            <w:tcW w:w="1985" w:type="dxa"/>
          </w:tcPr>
          <w:p w:rsidR="005F5204" w:rsidRPr="00C37F12" w:rsidRDefault="004E2CF0" w:rsidP="004E2CF0">
            <w:pPr>
              <w:jc w:val="center"/>
              <w:rPr>
                <w:rFonts w:ascii="Times New Roman" w:hAnsi="Times New Roman" w:cs="Times New Roman"/>
                <w:sz w:val="24"/>
                <w:szCs w:val="24"/>
                <w:lang w:val="en-US"/>
              </w:rPr>
            </w:pPr>
            <w:r w:rsidRPr="00C37F12">
              <w:rPr>
                <w:rFonts w:ascii="Times New Roman" w:hAnsi="Times New Roman" w:cs="Times New Roman"/>
                <w:sz w:val="24"/>
                <w:szCs w:val="24"/>
                <w:lang w:val="en-US"/>
              </w:rPr>
              <w:t>Taypakova S.M.</w:t>
            </w:r>
            <w:r w:rsidRPr="00C37F12">
              <w:rPr>
                <w:rFonts w:ascii="Times New Roman" w:hAnsi="Times New Roman" w:cs="Times New Roman"/>
                <w:sz w:val="24"/>
                <w:szCs w:val="24"/>
                <w:lang w:val="en-US"/>
              </w:rPr>
              <w:br/>
            </w:r>
          </w:p>
        </w:tc>
        <w:tc>
          <w:tcPr>
            <w:tcW w:w="1134" w:type="dxa"/>
          </w:tcPr>
          <w:p w:rsidR="005F5204" w:rsidRPr="00C37F12" w:rsidRDefault="005F5204" w:rsidP="005F5204">
            <w:pPr>
              <w:jc w:val="center"/>
              <w:rPr>
                <w:rFonts w:ascii="Times New Roman" w:hAnsi="Times New Roman" w:cs="Times New Roman"/>
                <w:sz w:val="24"/>
                <w:szCs w:val="24"/>
              </w:rPr>
            </w:pPr>
            <w:r w:rsidRPr="00C37F12">
              <w:rPr>
                <w:rFonts w:ascii="Times New Roman" w:hAnsi="Times New Roman" w:cs="Times New Roman"/>
                <w:sz w:val="24"/>
                <w:szCs w:val="24"/>
              </w:rPr>
              <w:t>2018-2020</w:t>
            </w:r>
          </w:p>
        </w:tc>
        <w:tc>
          <w:tcPr>
            <w:tcW w:w="2475" w:type="dxa"/>
          </w:tcPr>
          <w:p w:rsidR="005F5204" w:rsidRPr="00C37F12" w:rsidRDefault="00586989" w:rsidP="005F5204">
            <w:pPr>
              <w:jc w:val="center"/>
              <w:rPr>
                <w:rFonts w:ascii="Times New Roman" w:hAnsi="Times New Roman" w:cs="Times New Roman"/>
                <w:sz w:val="24"/>
                <w:szCs w:val="24"/>
              </w:rPr>
            </w:pPr>
            <w:hyperlink r:id="rId10" w:history="1">
              <w:r w:rsidR="005F5204" w:rsidRPr="00C37F12">
                <w:rPr>
                  <w:rStyle w:val="aa"/>
                  <w:rFonts w:ascii="Times New Roman" w:hAnsi="Times New Roman" w:cs="Times New Roman"/>
                  <w:sz w:val="24"/>
                  <w:szCs w:val="24"/>
                </w:rPr>
                <w:t>sabi84@inbox.ru</w:t>
              </w:r>
            </w:hyperlink>
          </w:p>
        </w:tc>
      </w:tr>
      <w:tr w:rsidR="005F5204" w:rsidRPr="00C37F12" w:rsidTr="00C37F12">
        <w:tc>
          <w:tcPr>
            <w:tcW w:w="704" w:type="dxa"/>
          </w:tcPr>
          <w:p w:rsidR="005F5204" w:rsidRPr="00C37F12" w:rsidRDefault="005F5204" w:rsidP="005F5204">
            <w:pPr>
              <w:jc w:val="center"/>
              <w:rPr>
                <w:rFonts w:ascii="Times New Roman" w:hAnsi="Times New Roman" w:cs="Times New Roman"/>
                <w:sz w:val="24"/>
                <w:szCs w:val="24"/>
              </w:rPr>
            </w:pPr>
            <w:r w:rsidRPr="00C37F12">
              <w:rPr>
                <w:rFonts w:ascii="Times New Roman" w:hAnsi="Times New Roman" w:cs="Times New Roman"/>
                <w:sz w:val="24"/>
                <w:szCs w:val="24"/>
              </w:rPr>
              <w:t>7</w:t>
            </w:r>
          </w:p>
        </w:tc>
        <w:tc>
          <w:tcPr>
            <w:tcW w:w="3158" w:type="dxa"/>
          </w:tcPr>
          <w:p w:rsidR="005F5204" w:rsidRPr="00C37F12" w:rsidRDefault="005F5204" w:rsidP="005F5204">
            <w:pPr>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rPr>
              <w:t>4. Life and health sciences.</w:t>
            </w:r>
          </w:p>
          <w:p w:rsidR="005F5204" w:rsidRPr="00C37F12" w:rsidRDefault="005F5204" w:rsidP="005F5204">
            <w:pPr>
              <w:jc w:val="center"/>
              <w:rPr>
                <w:rFonts w:ascii="Times New Roman" w:hAnsi="Times New Roman" w:cs="Times New Roman"/>
                <w:sz w:val="24"/>
                <w:szCs w:val="24"/>
                <w:lang w:val="en-US"/>
              </w:rPr>
            </w:pPr>
            <w:r w:rsidRPr="00C37F12">
              <w:rPr>
                <w:rFonts w:ascii="Times New Roman" w:hAnsi="Times New Roman" w:cs="Times New Roman"/>
                <w:sz w:val="24"/>
                <w:szCs w:val="24"/>
                <w:lang w:val="en-US"/>
              </w:rPr>
              <w:t>4.1 Basic and applied researches in the field of biology;</w:t>
            </w:r>
          </w:p>
        </w:tc>
        <w:tc>
          <w:tcPr>
            <w:tcW w:w="5318" w:type="dxa"/>
          </w:tcPr>
          <w:p w:rsidR="005F5204" w:rsidRPr="00C37F12" w:rsidRDefault="005F5204" w:rsidP="005F5204">
            <w:pPr>
              <w:jc w:val="both"/>
              <w:rPr>
                <w:rFonts w:ascii="Times New Roman" w:hAnsi="Times New Roman" w:cs="Times New Roman"/>
                <w:sz w:val="24"/>
                <w:szCs w:val="24"/>
                <w:lang w:val="en-US"/>
              </w:rPr>
            </w:pPr>
            <w:r w:rsidRPr="00C37F12">
              <w:rPr>
                <w:rFonts w:ascii="Times New Roman" w:hAnsi="Times New Roman" w:cs="Times New Roman"/>
                <w:sz w:val="24"/>
                <w:szCs w:val="24"/>
                <w:lang w:val="en-US"/>
              </w:rPr>
              <w:t>Development of test systems for early diagnosis of cardiovascular, oncological and neurodegenerative diseases based on miRNA associations and their target genes.</w:t>
            </w:r>
          </w:p>
          <w:p w:rsidR="005F5204" w:rsidRPr="00C37F12" w:rsidRDefault="005F5204" w:rsidP="005F5204">
            <w:pPr>
              <w:jc w:val="center"/>
              <w:rPr>
                <w:rFonts w:ascii="Times New Roman" w:hAnsi="Times New Roman" w:cs="Times New Roman"/>
                <w:sz w:val="24"/>
                <w:szCs w:val="24"/>
                <w:lang w:val="en-US"/>
              </w:rPr>
            </w:pPr>
          </w:p>
        </w:tc>
        <w:tc>
          <w:tcPr>
            <w:tcW w:w="1985" w:type="dxa"/>
          </w:tcPr>
          <w:p w:rsidR="005F5204" w:rsidRPr="00C37F12" w:rsidRDefault="004E2CF0" w:rsidP="004E2CF0">
            <w:pPr>
              <w:jc w:val="center"/>
              <w:rPr>
                <w:rFonts w:ascii="Times New Roman" w:hAnsi="Times New Roman" w:cs="Times New Roman"/>
                <w:sz w:val="24"/>
                <w:szCs w:val="24"/>
                <w:lang w:val="en-US"/>
              </w:rPr>
            </w:pPr>
            <w:r w:rsidRPr="00C37F12">
              <w:rPr>
                <w:rFonts w:ascii="Times New Roman" w:hAnsi="Times New Roman" w:cs="Times New Roman"/>
                <w:sz w:val="24"/>
                <w:szCs w:val="24"/>
                <w:lang w:val="en-US"/>
              </w:rPr>
              <w:t>Ivashchenko A.T.</w:t>
            </w:r>
            <w:r w:rsidRPr="00C37F12">
              <w:rPr>
                <w:rFonts w:ascii="Times New Roman" w:hAnsi="Times New Roman" w:cs="Times New Roman"/>
                <w:sz w:val="24"/>
                <w:szCs w:val="24"/>
                <w:lang w:val="en-US"/>
              </w:rPr>
              <w:br/>
            </w:r>
          </w:p>
        </w:tc>
        <w:tc>
          <w:tcPr>
            <w:tcW w:w="1134" w:type="dxa"/>
          </w:tcPr>
          <w:p w:rsidR="005F5204" w:rsidRPr="00C37F12" w:rsidRDefault="005F5204" w:rsidP="005F5204">
            <w:pPr>
              <w:jc w:val="center"/>
              <w:rPr>
                <w:rFonts w:ascii="Times New Roman" w:hAnsi="Times New Roman" w:cs="Times New Roman"/>
                <w:sz w:val="24"/>
                <w:szCs w:val="24"/>
              </w:rPr>
            </w:pPr>
            <w:r w:rsidRPr="00C37F12">
              <w:rPr>
                <w:rFonts w:ascii="Times New Roman" w:hAnsi="Times New Roman" w:cs="Times New Roman"/>
                <w:sz w:val="24"/>
                <w:szCs w:val="24"/>
              </w:rPr>
              <w:t>2018-2020</w:t>
            </w:r>
          </w:p>
        </w:tc>
        <w:tc>
          <w:tcPr>
            <w:tcW w:w="2475" w:type="dxa"/>
          </w:tcPr>
          <w:p w:rsidR="005F5204" w:rsidRPr="00C37F12" w:rsidRDefault="00586989" w:rsidP="005F5204">
            <w:pPr>
              <w:jc w:val="center"/>
              <w:rPr>
                <w:rFonts w:ascii="Times New Roman" w:hAnsi="Times New Roman" w:cs="Times New Roman"/>
                <w:sz w:val="24"/>
                <w:szCs w:val="24"/>
              </w:rPr>
            </w:pPr>
            <w:hyperlink r:id="rId11" w:history="1">
              <w:r w:rsidR="005F5204" w:rsidRPr="00C37F12">
                <w:rPr>
                  <w:rStyle w:val="aa"/>
                  <w:rFonts w:ascii="Times New Roman" w:hAnsi="Times New Roman" w:cs="Times New Roman"/>
                  <w:sz w:val="24"/>
                  <w:szCs w:val="24"/>
                </w:rPr>
                <w:t>anatoli.ivashenko@kaznu.kz</w:t>
              </w:r>
            </w:hyperlink>
          </w:p>
        </w:tc>
      </w:tr>
      <w:tr w:rsidR="005F5204" w:rsidRPr="00C37F12" w:rsidTr="00C37F12">
        <w:tc>
          <w:tcPr>
            <w:tcW w:w="704" w:type="dxa"/>
          </w:tcPr>
          <w:p w:rsidR="005F5204" w:rsidRPr="00C37F12" w:rsidRDefault="005F5204" w:rsidP="005F5204">
            <w:pPr>
              <w:jc w:val="center"/>
              <w:rPr>
                <w:rFonts w:ascii="Times New Roman" w:hAnsi="Times New Roman" w:cs="Times New Roman"/>
                <w:sz w:val="24"/>
                <w:szCs w:val="24"/>
              </w:rPr>
            </w:pPr>
            <w:r w:rsidRPr="00C37F12">
              <w:rPr>
                <w:rFonts w:ascii="Times New Roman" w:hAnsi="Times New Roman" w:cs="Times New Roman"/>
                <w:sz w:val="24"/>
                <w:szCs w:val="24"/>
              </w:rPr>
              <w:t>9</w:t>
            </w:r>
          </w:p>
        </w:tc>
        <w:tc>
          <w:tcPr>
            <w:tcW w:w="3158" w:type="dxa"/>
          </w:tcPr>
          <w:p w:rsidR="005F5204" w:rsidRPr="00C37F12" w:rsidRDefault="005F5204" w:rsidP="005F5204">
            <w:pPr>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rPr>
              <w:t>4. Life and health sciences.</w:t>
            </w:r>
          </w:p>
          <w:p w:rsidR="005F5204" w:rsidRPr="00C37F12" w:rsidRDefault="005F5204" w:rsidP="005F5204">
            <w:pPr>
              <w:jc w:val="center"/>
              <w:rPr>
                <w:rFonts w:ascii="Times New Roman" w:hAnsi="Times New Roman" w:cs="Times New Roman"/>
                <w:b/>
                <w:sz w:val="24"/>
                <w:szCs w:val="24"/>
                <w:lang w:val="en-US"/>
              </w:rPr>
            </w:pPr>
            <w:r w:rsidRPr="00C37F12">
              <w:rPr>
                <w:rFonts w:ascii="Times New Roman" w:hAnsi="Times New Roman" w:cs="Times New Roman"/>
                <w:sz w:val="24"/>
                <w:szCs w:val="24"/>
                <w:lang w:val="en-US"/>
              </w:rPr>
              <w:t xml:space="preserve">4.1 Basic and applied </w:t>
            </w:r>
            <w:r w:rsidRPr="00C37F12">
              <w:rPr>
                <w:rFonts w:ascii="Times New Roman" w:hAnsi="Times New Roman" w:cs="Times New Roman"/>
                <w:sz w:val="24"/>
                <w:szCs w:val="24"/>
                <w:lang w:val="en-US"/>
              </w:rPr>
              <w:lastRenderedPageBreak/>
              <w:t>researches in the field of biology;</w:t>
            </w:r>
          </w:p>
        </w:tc>
        <w:tc>
          <w:tcPr>
            <w:tcW w:w="5318" w:type="dxa"/>
          </w:tcPr>
          <w:p w:rsidR="005F5204" w:rsidRPr="00C37F12" w:rsidRDefault="005F5204" w:rsidP="005F5204">
            <w:pPr>
              <w:jc w:val="both"/>
              <w:rPr>
                <w:rFonts w:ascii="Times New Roman" w:hAnsi="Times New Roman" w:cs="Times New Roman"/>
                <w:sz w:val="24"/>
                <w:szCs w:val="24"/>
                <w:lang w:val="kk-KZ"/>
              </w:rPr>
            </w:pPr>
            <w:r w:rsidRPr="00C37F12">
              <w:rPr>
                <w:rFonts w:ascii="Times New Roman" w:hAnsi="Times New Roman" w:cs="Times New Roman"/>
                <w:sz w:val="24"/>
                <w:szCs w:val="24"/>
                <w:lang w:val="kk-KZ"/>
              </w:rPr>
              <w:lastRenderedPageBreak/>
              <w:t>"</w:t>
            </w:r>
            <w:r w:rsidRPr="00C37F12">
              <w:rPr>
                <w:rFonts w:ascii="Times New Roman" w:hAnsi="Times New Roman" w:cs="Times New Roman"/>
                <w:sz w:val="24"/>
                <w:szCs w:val="24"/>
                <w:lang w:val="en-US"/>
              </w:rPr>
              <w:t xml:space="preserve"> </w:t>
            </w:r>
            <w:r w:rsidRPr="00C37F12">
              <w:rPr>
                <w:rFonts w:ascii="Times New Roman" w:hAnsi="Times New Roman" w:cs="Times New Roman"/>
                <w:sz w:val="24"/>
                <w:szCs w:val="24"/>
                <w:lang w:val="kk-KZ"/>
              </w:rPr>
              <w:t xml:space="preserve">Study of chronophysiological mechanisms of adaptation of the human cardiovascular system to </w:t>
            </w:r>
            <w:r w:rsidRPr="00C37F12">
              <w:rPr>
                <w:rFonts w:ascii="Times New Roman" w:hAnsi="Times New Roman" w:cs="Times New Roman"/>
                <w:sz w:val="24"/>
                <w:szCs w:val="24"/>
                <w:lang w:val="kk-KZ"/>
              </w:rPr>
              <w:lastRenderedPageBreak/>
              <w:t>socio-ecological and abiotic factors of the environment "</w:t>
            </w:r>
          </w:p>
          <w:p w:rsidR="005F5204" w:rsidRPr="00C37F12" w:rsidRDefault="005F5204" w:rsidP="005F5204">
            <w:pPr>
              <w:jc w:val="both"/>
              <w:rPr>
                <w:rFonts w:ascii="Times New Roman" w:hAnsi="Times New Roman" w:cs="Times New Roman"/>
                <w:sz w:val="24"/>
                <w:szCs w:val="24"/>
                <w:lang w:val="en-US"/>
              </w:rPr>
            </w:pPr>
          </w:p>
        </w:tc>
        <w:tc>
          <w:tcPr>
            <w:tcW w:w="1985" w:type="dxa"/>
          </w:tcPr>
          <w:p w:rsidR="005F5204" w:rsidRPr="00C37F12" w:rsidRDefault="004E2CF0" w:rsidP="004E2CF0">
            <w:pPr>
              <w:jc w:val="center"/>
              <w:rPr>
                <w:rFonts w:ascii="Times New Roman" w:hAnsi="Times New Roman" w:cs="Times New Roman"/>
                <w:b/>
                <w:sz w:val="24"/>
                <w:szCs w:val="24"/>
                <w:lang w:val="kk-KZ"/>
              </w:rPr>
            </w:pPr>
            <w:r w:rsidRPr="00C37F12">
              <w:rPr>
                <w:rFonts w:ascii="Times New Roman" w:hAnsi="Times New Roman" w:cs="Times New Roman"/>
                <w:sz w:val="24"/>
                <w:szCs w:val="24"/>
                <w:lang w:val="en-US"/>
              </w:rPr>
              <w:lastRenderedPageBreak/>
              <w:t>Gumarova L.ZH.</w:t>
            </w:r>
            <w:r w:rsidRPr="00C37F12">
              <w:rPr>
                <w:rFonts w:ascii="Times New Roman" w:hAnsi="Times New Roman" w:cs="Times New Roman"/>
                <w:sz w:val="24"/>
                <w:szCs w:val="24"/>
                <w:lang w:val="en-US"/>
              </w:rPr>
              <w:br/>
            </w:r>
          </w:p>
        </w:tc>
        <w:tc>
          <w:tcPr>
            <w:tcW w:w="1134" w:type="dxa"/>
          </w:tcPr>
          <w:p w:rsidR="005F5204" w:rsidRPr="00C37F12" w:rsidRDefault="005F5204" w:rsidP="005F5204">
            <w:pPr>
              <w:jc w:val="center"/>
              <w:rPr>
                <w:rFonts w:ascii="Times New Roman" w:hAnsi="Times New Roman" w:cs="Times New Roman"/>
                <w:sz w:val="24"/>
                <w:szCs w:val="24"/>
              </w:rPr>
            </w:pPr>
            <w:r w:rsidRPr="00C37F12">
              <w:rPr>
                <w:rFonts w:ascii="Times New Roman" w:hAnsi="Times New Roman" w:cs="Times New Roman"/>
                <w:sz w:val="24"/>
                <w:szCs w:val="24"/>
              </w:rPr>
              <w:t>2018-2020</w:t>
            </w:r>
          </w:p>
        </w:tc>
        <w:tc>
          <w:tcPr>
            <w:tcW w:w="2475" w:type="dxa"/>
          </w:tcPr>
          <w:p w:rsidR="005F5204" w:rsidRPr="00C37F12" w:rsidRDefault="00586989" w:rsidP="005F5204">
            <w:pPr>
              <w:jc w:val="center"/>
              <w:rPr>
                <w:rFonts w:ascii="Times New Roman" w:hAnsi="Times New Roman" w:cs="Times New Roman"/>
                <w:sz w:val="24"/>
                <w:szCs w:val="24"/>
              </w:rPr>
            </w:pPr>
            <w:hyperlink r:id="rId12" w:history="1">
              <w:r w:rsidR="005F5204" w:rsidRPr="00C37F12">
                <w:rPr>
                  <w:rStyle w:val="aa"/>
                  <w:rFonts w:ascii="Times New Roman" w:hAnsi="Times New Roman" w:cs="Times New Roman"/>
                  <w:sz w:val="24"/>
                  <w:szCs w:val="24"/>
                </w:rPr>
                <w:t>lyazzat.gumarova@kaznu.kz</w:t>
              </w:r>
            </w:hyperlink>
          </w:p>
        </w:tc>
      </w:tr>
      <w:tr w:rsidR="005F5204" w:rsidRPr="00C37F12" w:rsidTr="00C37F12">
        <w:tc>
          <w:tcPr>
            <w:tcW w:w="704" w:type="dxa"/>
          </w:tcPr>
          <w:p w:rsidR="005F5204" w:rsidRPr="00C37F12" w:rsidRDefault="005F5204" w:rsidP="005F5204">
            <w:pPr>
              <w:jc w:val="center"/>
              <w:rPr>
                <w:rFonts w:ascii="Times New Roman" w:hAnsi="Times New Roman" w:cs="Times New Roman"/>
                <w:sz w:val="24"/>
                <w:szCs w:val="24"/>
              </w:rPr>
            </w:pPr>
            <w:r w:rsidRPr="00C37F12">
              <w:rPr>
                <w:rFonts w:ascii="Times New Roman" w:hAnsi="Times New Roman" w:cs="Times New Roman"/>
                <w:sz w:val="24"/>
                <w:szCs w:val="24"/>
              </w:rPr>
              <w:t>10</w:t>
            </w:r>
          </w:p>
        </w:tc>
        <w:tc>
          <w:tcPr>
            <w:tcW w:w="3158" w:type="dxa"/>
          </w:tcPr>
          <w:p w:rsidR="005F5204" w:rsidRPr="00C37F12" w:rsidRDefault="005F5204" w:rsidP="005F5204">
            <w:pPr>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rPr>
              <w:t>4. Life and health sciences.</w:t>
            </w:r>
          </w:p>
          <w:p w:rsidR="005F5204" w:rsidRPr="00C37F12" w:rsidRDefault="005F5204" w:rsidP="005F5204">
            <w:pPr>
              <w:jc w:val="center"/>
              <w:rPr>
                <w:rFonts w:ascii="Times New Roman" w:hAnsi="Times New Roman" w:cs="Times New Roman"/>
                <w:b/>
                <w:sz w:val="24"/>
                <w:szCs w:val="24"/>
                <w:lang w:val="en-US"/>
              </w:rPr>
            </w:pPr>
            <w:r w:rsidRPr="00C37F12">
              <w:rPr>
                <w:rFonts w:ascii="Times New Roman" w:hAnsi="Times New Roman" w:cs="Times New Roman"/>
                <w:sz w:val="24"/>
                <w:szCs w:val="24"/>
                <w:lang w:val="en-US"/>
              </w:rPr>
              <w:t>4.1 Basic and applied researches in the field of biology;</w:t>
            </w:r>
          </w:p>
        </w:tc>
        <w:tc>
          <w:tcPr>
            <w:tcW w:w="5318" w:type="dxa"/>
          </w:tcPr>
          <w:p w:rsidR="005F5204" w:rsidRPr="00C37F12" w:rsidRDefault="005F5204" w:rsidP="005F5204">
            <w:pPr>
              <w:jc w:val="both"/>
              <w:rPr>
                <w:rFonts w:ascii="Times New Roman" w:hAnsi="Times New Roman" w:cs="Times New Roman"/>
                <w:sz w:val="24"/>
                <w:szCs w:val="24"/>
                <w:lang w:val="en-US"/>
              </w:rPr>
            </w:pPr>
            <w:r w:rsidRPr="00C37F12">
              <w:rPr>
                <w:rFonts w:ascii="Times New Roman" w:hAnsi="Times New Roman" w:cs="Times New Roman"/>
                <w:sz w:val="24"/>
                <w:szCs w:val="24"/>
                <w:lang w:val="kk-KZ"/>
              </w:rPr>
              <w:t>«Investigation of the cyto- and embryotoxic effect of water and bottom sediments of Lake Balkash on commercial fish and amphibians».</w:t>
            </w:r>
          </w:p>
        </w:tc>
        <w:tc>
          <w:tcPr>
            <w:tcW w:w="1985" w:type="dxa"/>
          </w:tcPr>
          <w:p w:rsidR="005F5204" w:rsidRPr="00C37F12" w:rsidRDefault="004E2CF0" w:rsidP="004E2CF0">
            <w:pPr>
              <w:jc w:val="center"/>
              <w:rPr>
                <w:rFonts w:ascii="Times New Roman" w:hAnsi="Times New Roman" w:cs="Times New Roman"/>
                <w:b/>
                <w:sz w:val="24"/>
                <w:szCs w:val="24"/>
                <w:lang w:val="kk-KZ"/>
              </w:rPr>
            </w:pPr>
            <w:r w:rsidRPr="00C37F12">
              <w:rPr>
                <w:rFonts w:ascii="Times New Roman" w:hAnsi="Times New Roman" w:cs="Times New Roman"/>
                <w:sz w:val="24"/>
                <w:szCs w:val="24"/>
                <w:lang w:val="en-US"/>
              </w:rPr>
              <w:t>Shalakhmetova T.M.</w:t>
            </w:r>
            <w:r w:rsidRPr="00C37F12">
              <w:rPr>
                <w:rFonts w:ascii="Times New Roman" w:hAnsi="Times New Roman" w:cs="Times New Roman"/>
                <w:sz w:val="24"/>
                <w:szCs w:val="24"/>
                <w:lang w:val="en-US"/>
              </w:rPr>
              <w:br/>
            </w:r>
          </w:p>
        </w:tc>
        <w:tc>
          <w:tcPr>
            <w:tcW w:w="1134" w:type="dxa"/>
          </w:tcPr>
          <w:p w:rsidR="005F5204" w:rsidRPr="00C37F12" w:rsidRDefault="005F5204" w:rsidP="005F5204">
            <w:pPr>
              <w:jc w:val="center"/>
              <w:rPr>
                <w:rFonts w:ascii="Times New Roman" w:hAnsi="Times New Roman" w:cs="Times New Roman"/>
                <w:sz w:val="24"/>
                <w:szCs w:val="24"/>
              </w:rPr>
            </w:pPr>
            <w:r w:rsidRPr="00C37F12">
              <w:rPr>
                <w:rFonts w:ascii="Times New Roman" w:hAnsi="Times New Roman" w:cs="Times New Roman"/>
                <w:sz w:val="24"/>
                <w:szCs w:val="24"/>
              </w:rPr>
              <w:t>2018-2020</w:t>
            </w:r>
          </w:p>
        </w:tc>
        <w:tc>
          <w:tcPr>
            <w:tcW w:w="2475" w:type="dxa"/>
          </w:tcPr>
          <w:p w:rsidR="005F5204" w:rsidRPr="00C37F12" w:rsidRDefault="00586989" w:rsidP="005F5204">
            <w:pPr>
              <w:jc w:val="center"/>
              <w:rPr>
                <w:rFonts w:ascii="Times New Roman" w:hAnsi="Times New Roman" w:cs="Times New Roman"/>
                <w:sz w:val="24"/>
                <w:szCs w:val="24"/>
              </w:rPr>
            </w:pPr>
            <w:hyperlink r:id="rId13" w:history="1">
              <w:r w:rsidR="005F5204" w:rsidRPr="00C37F12">
                <w:rPr>
                  <w:rStyle w:val="aa"/>
                  <w:rFonts w:ascii="Times New Roman" w:hAnsi="Times New Roman" w:cs="Times New Roman"/>
                  <w:sz w:val="24"/>
                  <w:szCs w:val="24"/>
                </w:rPr>
                <w:t>tamara.shalakhmetova@kaznu.kz</w:t>
              </w:r>
            </w:hyperlink>
          </w:p>
        </w:tc>
      </w:tr>
      <w:tr w:rsidR="005F5204" w:rsidRPr="00C37F12" w:rsidTr="00C37F12">
        <w:tc>
          <w:tcPr>
            <w:tcW w:w="704" w:type="dxa"/>
          </w:tcPr>
          <w:p w:rsidR="005F5204" w:rsidRPr="00C37F12" w:rsidRDefault="005F5204" w:rsidP="005F5204">
            <w:pPr>
              <w:jc w:val="center"/>
              <w:rPr>
                <w:rFonts w:ascii="Times New Roman" w:hAnsi="Times New Roman" w:cs="Times New Roman"/>
                <w:sz w:val="24"/>
                <w:szCs w:val="24"/>
              </w:rPr>
            </w:pPr>
            <w:r w:rsidRPr="00C37F12">
              <w:rPr>
                <w:rFonts w:ascii="Times New Roman" w:hAnsi="Times New Roman" w:cs="Times New Roman"/>
                <w:sz w:val="24"/>
                <w:szCs w:val="24"/>
              </w:rPr>
              <w:t>11</w:t>
            </w:r>
          </w:p>
        </w:tc>
        <w:tc>
          <w:tcPr>
            <w:tcW w:w="3158" w:type="dxa"/>
          </w:tcPr>
          <w:p w:rsidR="005F5204" w:rsidRPr="00C37F12" w:rsidRDefault="005F5204" w:rsidP="005F5204">
            <w:pPr>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rPr>
              <w:t>4. Life and health sciences.</w:t>
            </w:r>
          </w:p>
          <w:p w:rsidR="005F5204" w:rsidRPr="00C37F12" w:rsidRDefault="005F5204" w:rsidP="005F5204">
            <w:pPr>
              <w:jc w:val="center"/>
              <w:rPr>
                <w:rFonts w:ascii="Times New Roman" w:hAnsi="Times New Roman" w:cs="Times New Roman"/>
                <w:b/>
                <w:sz w:val="24"/>
                <w:szCs w:val="24"/>
                <w:lang w:val="en-US"/>
              </w:rPr>
            </w:pPr>
            <w:r w:rsidRPr="00C37F12">
              <w:rPr>
                <w:rFonts w:ascii="Times New Roman" w:hAnsi="Times New Roman" w:cs="Times New Roman"/>
                <w:sz w:val="24"/>
                <w:szCs w:val="24"/>
                <w:lang w:val="en-US"/>
              </w:rPr>
              <w:t>4.1 Basic and applied researches in the field of biology;</w:t>
            </w:r>
          </w:p>
        </w:tc>
        <w:tc>
          <w:tcPr>
            <w:tcW w:w="5318" w:type="dxa"/>
          </w:tcPr>
          <w:p w:rsidR="005F5204" w:rsidRPr="00C37F12" w:rsidRDefault="005F5204" w:rsidP="005F5204">
            <w:pPr>
              <w:jc w:val="both"/>
              <w:rPr>
                <w:rFonts w:ascii="Times New Roman" w:hAnsi="Times New Roman" w:cs="Times New Roman"/>
                <w:sz w:val="24"/>
                <w:szCs w:val="24"/>
                <w:lang w:val="kk-KZ"/>
              </w:rPr>
            </w:pPr>
            <w:r w:rsidRPr="00C37F12">
              <w:rPr>
                <w:rFonts w:ascii="Times New Roman" w:hAnsi="Times New Roman" w:cs="Times New Roman"/>
                <w:sz w:val="24"/>
                <w:szCs w:val="24"/>
                <w:lang w:val="kk-KZ"/>
              </w:rPr>
              <w:t>«Rhythmogenesis and regulation of spontaneous synchronous activity of brain neurons during hyperexcitation»</w:t>
            </w:r>
          </w:p>
          <w:p w:rsidR="005F5204" w:rsidRPr="00C37F12" w:rsidRDefault="005F5204" w:rsidP="005F5204">
            <w:pPr>
              <w:jc w:val="both"/>
              <w:rPr>
                <w:rFonts w:ascii="Times New Roman" w:hAnsi="Times New Roman" w:cs="Times New Roman"/>
                <w:sz w:val="24"/>
                <w:szCs w:val="24"/>
                <w:lang w:val="en-US"/>
              </w:rPr>
            </w:pPr>
          </w:p>
        </w:tc>
        <w:tc>
          <w:tcPr>
            <w:tcW w:w="1985" w:type="dxa"/>
          </w:tcPr>
          <w:p w:rsidR="005F5204" w:rsidRPr="00C37F12" w:rsidRDefault="004E2CF0" w:rsidP="004E2CF0">
            <w:pPr>
              <w:jc w:val="center"/>
              <w:rPr>
                <w:rFonts w:ascii="Times New Roman" w:hAnsi="Times New Roman" w:cs="Times New Roman"/>
                <w:b/>
                <w:sz w:val="24"/>
                <w:szCs w:val="24"/>
                <w:lang w:val="kk-KZ"/>
              </w:rPr>
            </w:pPr>
            <w:r w:rsidRPr="00C37F12">
              <w:rPr>
                <w:rFonts w:ascii="Times New Roman" w:hAnsi="Times New Roman" w:cs="Times New Roman"/>
                <w:sz w:val="24"/>
                <w:szCs w:val="24"/>
                <w:lang w:val="en-US"/>
              </w:rPr>
              <w:t>Toleukhanov S.T.</w:t>
            </w:r>
            <w:r w:rsidRPr="00C37F12">
              <w:rPr>
                <w:rFonts w:ascii="Times New Roman" w:hAnsi="Times New Roman" w:cs="Times New Roman"/>
                <w:sz w:val="24"/>
                <w:szCs w:val="24"/>
                <w:lang w:val="en-US"/>
              </w:rPr>
              <w:br/>
            </w:r>
          </w:p>
        </w:tc>
        <w:tc>
          <w:tcPr>
            <w:tcW w:w="1134" w:type="dxa"/>
          </w:tcPr>
          <w:p w:rsidR="005F5204" w:rsidRPr="00C37F12" w:rsidRDefault="005F5204" w:rsidP="005F5204">
            <w:pPr>
              <w:jc w:val="center"/>
              <w:rPr>
                <w:rFonts w:ascii="Times New Roman" w:hAnsi="Times New Roman" w:cs="Times New Roman"/>
                <w:sz w:val="24"/>
                <w:szCs w:val="24"/>
              </w:rPr>
            </w:pPr>
            <w:r w:rsidRPr="00C37F12">
              <w:rPr>
                <w:rFonts w:ascii="Times New Roman" w:hAnsi="Times New Roman" w:cs="Times New Roman"/>
                <w:sz w:val="24"/>
                <w:szCs w:val="24"/>
              </w:rPr>
              <w:t>2018-2020</w:t>
            </w:r>
          </w:p>
        </w:tc>
        <w:tc>
          <w:tcPr>
            <w:tcW w:w="2475" w:type="dxa"/>
          </w:tcPr>
          <w:p w:rsidR="005F5204" w:rsidRPr="00C37F12" w:rsidRDefault="00586989" w:rsidP="005F5204">
            <w:pPr>
              <w:jc w:val="center"/>
              <w:rPr>
                <w:rFonts w:ascii="Times New Roman" w:hAnsi="Times New Roman" w:cs="Times New Roman"/>
                <w:sz w:val="24"/>
                <w:szCs w:val="24"/>
              </w:rPr>
            </w:pPr>
            <w:hyperlink r:id="rId14" w:history="1">
              <w:r w:rsidR="005F5204" w:rsidRPr="00C37F12">
                <w:rPr>
                  <w:rStyle w:val="aa"/>
                  <w:rFonts w:ascii="Times New Roman" w:hAnsi="Times New Roman" w:cs="Times New Roman"/>
                  <w:sz w:val="24"/>
                  <w:szCs w:val="24"/>
                </w:rPr>
                <w:t>sultan.tuleuhanov@kaznu.kz</w:t>
              </w:r>
            </w:hyperlink>
          </w:p>
        </w:tc>
      </w:tr>
      <w:tr w:rsidR="005F5204" w:rsidRPr="00C37F12" w:rsidTr="00C37F12">
        <w:tc>
          <w:tcPr>
            <w:tcW w:w="704" w:type="dxa"/>
          </w:tcPr>
          <w:p w:rsidR="005F5204" w:rsidRPr="00C37F12" w:rsidRDefault="005F5204" w:rsidP="005F5204">
            <w:pPr>
              <w:jc w:val="center"/>
              <w:rPr>
                <w:rFonts w:ascii="Times New Roman" w:hAnsi="Times New Roman" w:cs="Times New Roman"/>
                <w:sz w:val="24"/>
                <w:szCs w:val="24"/>
              </w:rPr>
            </w:pPr>
            <w:r w:rsidRPr="00C37F12">
              <w:rPr>
                <w:rFonts w:ascii="Times New Roman" w:hAnsi="Times New Roman" w:cs="Times New Roman"/>
                <w:sz w:val="24"/>
                <w:szCs w:val="24"/>
              </w:rPr>
              <w:t>12</w:t>
            </w:r>
          </w:p>
        </w:tc>
        <w:tc>
          <w:tcPr>
            <w:tcW w:w="3158" w:type="dxa"/>
          </w:tcPr>
          <w:p w:rsidR="005F5204" w:rsidRPr="00C37F12" w:rsidRDefault="005F5204" w:rsidP="005F5204">
            <w:pPr>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rPr>
              <w:t>4. Life and health sciences.</w:t>
            </w:r>
          </w:p>
          <w:p w:rsidR="005F5204" w:rsidRPr="00C37F12" w:rsidRDefault="005F5204" w:rsidP="005F5204">
            <w:pPr>
              <w:jc w:val="center"/>
              <w:rPr>
                <w:rFonts w:ascii="Times New Roman" w:hAnsi="Times New Roman" w:cs="Times New Roman"/>
                <w:b/>
                <w:sz w:val="24"/>
                <w:szCs w:val="24"/>
                <w:lang w:val="en-US"/>
              </w:rPr>
            </w:pPr>
            <w:r w:rsidRPr="00C37F12">
              <w:rPr>
                <w:rFonts w:ascii="Times New Roman" w:hAnsi="Times New Roman" w:cs="Times New Roman"/>
                <w:sz w:val="24"/>
                <w:szCs w:val="24"/>
                <w:lang w:val="en-US"/>
              </w:rPr>
              <w:t>4.3. Formation of preventive environment as the basis of public health. Ecology and health.</w:t>
            </w:r>
          </w:p>
        </w:tc>
        <w:tc>
          <w:tcPr>
            <w:tcW w:w="5318" w:type="dxa"/>
          </w:tcPr>
          <w:p w:rsidR="005F5204" w:rsidRPr="00C37F12" w:rsidRDefault="005F5204" w:rsidP="005F5204">
            <w:pPr>
              <w:jc w:val="both"/>
              <w:rPr>
                <w:rFonts w:ascii="Times New Roman" w:hAnsi="Times New Roman" w:cs="Times New Roman"/>
                <w:sz w:val="24"/>
                <w:szCs w:val="24"/>
                <w:lang w:val="en-US"/>
              </w:rPr>
            </w:pPr>
            <w:r w:rsidRPr="00C37F12">
              <w:rPr>
                <w:rFonts w:ascii="Times New Roman" w:hAnsi="Times New Roman" w:cs="Times New Roman"/>
                <w:sz w:val="24"/>
                <w:szCs w:val="24"/>
                <w:lang w:val="kk-KZ"/>
              </w:rPr>
              <w:t>«Oncoradiogenic lesion of the population with radon isotopes and its modeling on alpha-particle beams in bioassays»</w:t>
            </w:r>
          </w:p>
        </w:tc>
        <w:tc>
          <w:tcPr>
            <w:tcW w:w="1985" w:type="dxa"/>
          </w:tcPr>
          <w:p w:rsidR="005F5204" w:rsidRPr="00C37F12" w:rsidRDefault="004E2CF0" w:rsidP="004E2CF0">
            <w:pPr>
              <w:jc w:val="center"/>
              <w:rPr>
                <w:rFonts w:ascii="Times New Roman" w:hAnsi="Times New Roman" w:cs="Times New Roman"/>
                <w:b/>
                <w:sz w:val="24"/>
                <w:szCs w:val="24"/>
                <w:lang w:val="kk-KZ"/>
              </w:rPr>
            </w:pPr>
            <w:r w:rsidRPr="00C37F12">
              <w:rPr>
                <w:rFonts w:ascii="Times New Roman" w:hAnsi="Times New Roman" w:cs="Times New Roman"/>
                <w:sz w:val="24"/>
                <w:szCs w:val="24"/>
                <w:lang w:val="en-US"/>
              </w:rPr>
              <w:t>Biyasheva Z.M.</w:t>
            </w:r>
            <w:r w:rsidRPr="00C37F12">
              <w:rPr>
                <w:rFonts w:ascii="Times New Roman" w:hAnsi="Times New Roman" w:cs="Times New Roman"/>
                <w:sz w:val="24"/>
                <w:szCs w:val="24"/>
                <w:lang w:val="en-US"/>
              </w:rPr>
              <w:br/>
            </w:r>
          </w:p>
        </w:tc>
        <w:tc>
          <w:tcPr>
            <w:tcW w:w="1134" w:type="dxa"/>
          </w:tcPr>
          <w:p w:rsidR="005F5204" w:rsidRPr="00C37F12" w:rsidRDefault="005F5204" w:rsidP="005F5204">
            <w:pPr>
              <w:jc w:val="center"/>
              <w:rPr>
                <w:rFonts w:ascii="Times New Roman" w:hAnsi="Times New Roman" w:cs="Times New Roman"/>
                <w:sz w:val="24"/>
                <w:szCs w:val="24"/>
              </w:rPr>
            </w:pPr>
            <w:r w:rsidRPr="00C37F12">
              <w:rPr>
                <w:rFonts w:ascii="Times New Roman" w:hAnsi="Times New Roman" w:cs="Times New Roman"/>
                <w:sz w:val="24"/>
                <w:szCs w:val="24"/>
              </w:rPr>
              <w:t>2018-2020</w:t>
            </w:r>
          </w:p>
        </w:tc>
        <w:tc>
          <w:tcPr>
            <w:tcW w:w="2475" w:type="dxa"/>
          </w:tcPr>
          <w:p w:rsidR="005F5204" w:rsidRPr="00C37F12" w:rsidRDefault="00586989" w:rsidP="005F5204">
            <w:pPr>
              <w:jc w:val="center"/>
              <w:rPr>
                <w:rFonts w:ascii="Times New Roman" w:hAnsi="Times New Roman" w:cs="Times New Roman"/>
                <w:sz w:val="24"/>
                <w:szCs w:val="24"/>
              </w:rPr>
            </w:pPr>
            <w:hyperlink r:id="rId15" w:history="1">
              <w:r w:rsidR="005F5204" w:rsidRPr="00C37F12">
                <w:rPr>
                  <w:rStyle w:val="aa"/>
                  <w:rFonts w:ascii="Times New Roman" w:hAnsi="Times New Roman" w:cs="Times New Roman"/>
                  <w:sz w:val="24"/>
                  <w:szCs w:val="24"/>
                </w:rPr>
                <w:t>zarema.biyasheva@kaznu.kz</w:t>
              </w:r>
            </w:hyperlink>
          </w:p>
        </w:tc>
      </w:tr>
      <w:tr w:rsidR="005F5204" w:rsidRPr="00C37F12" w:rsidTr="00C37F12">
        <w:tc>
          <w:tcPr>
            <w:tcW w:w="704" w:type="dxa"/>
          </w:tcPr>
          <w:p w:rsidR="005F5204" w:rsidRPr="00C37F12" w:rsidRDefault="005F5204" w:rsidP="005F5204">
            <w:pPr>
              <w:jc w:val="center"/>
              <w:rPr>
                <w:rFonts w:ascii="Times New Roman" w:hAnsi="Times New Roman" w:cs="Times New Roman"/>
                <w:sz w:val="24"/>
                <w:szCs w:val="24"/>
              </w:rPr>
            </w:pPr>
            <w:r w:rsidRPr="00C37F12">
              <w:rPr>
                <w:rFonts w:ascii="Times New Roman" w:hAnsi="Times New Roman" w:cs="Times New Roman"/>
                <w:sz w:val="24"/>
                <w:szCs w:val="24"/>
              </w:rPr>
              <w:t>13</w:t>
            </w:r>
          </w:p>
        </w:tc>
        <w:tc>
          <w:tcPr>
            <w:tcW w:w="3158" w:type="dxa"/>
          </w:tcPr>
          <w:p w:rsidR="005F5204" w:rsidRPr="00C37F12" w:rsidRDefault="005F5204" w:rsidP="005F5204">
            <w:pPr>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rPr>
              <w:t>4. Life and health sciences.</w:t>
            </w:r>
          </w:p>
          <w:p w:rsidR="005F5204" w:rsidRPr="00C37F12" w:rsidRDefault="005F5204" w:rsidP="005F5204">
            <w:pPr>
              <w:jc w:val="center"/>
              <w:rPr>
                <w:rFonts w:ascii="Times New Roman" w:hAnsi="Times New Roman" w:cs="Times New Roman"/>
                <w:b/>
                <w:sz w:val="24"/>
                <w:szCs w:val="24"/>
                <w:lang w:val="en-US"/>
              </w:rPr>
            </w:pPr>
            <w:r w:rsidRPr="00C37F12">
              <w:rPr>
                <w:rFonts w:ascii="Times New Roman" w:hAnsi="Times New Roman" w:cs="Times New Roman"/>
                <w:sz w:val="24"/>
                <w:szCs w:val="24"/>
                <w:lang w:val="en-US"/>
              </w:rPr>
              <w:t>4.1 Basic and applied researches in the field of biology;</w:t>
            </w:r>
          </w:p>
        </w:tc>
        <w:tc>
          <w:tcPr>
            <w:tcW w:w="5318" w:type="dxa"/>
          </w:tcPr>
          <w:p w:rsidR="005F5204" w:rsidRPr="00C37F12" w:rsidRDefault="005F5204" w:rsidP="005F5204">
            <w:pPr>
              <w:jc w:val="both"/>
              <w:rPr>
                <w:rFonts w:ascii="Times New Roman" w:hAnsi="Times New Roman" w:cs="Times New Roman"/>
                <w:sz w:val="24"/>
                <w:szCs w:val="24"/>
                <w:lang w:val="kk-KZ"/>
              </w:rPr>
            </w:pPr>
            <w:r w:rsidRPr="00C37F12">
              <w:rPr>
                <w:rFonts w:ascii="Times New Roman" w:hAnsi="Times New Roman" w:cs="Times New Roman"/>
                <w:sz w:val="24"/>
                <w:szCs w:val="24"/>
                <w:lang w:val="kk-KZ"/>
              </w:rPr>
              <w:t>«Development of integrated approaches for biofracturing and high bioavailability of the most important micronutrients of spring wheat for improving health»</w:t>
            </w:r>
          </w:p>
          <w:p w:rsidR="005F5204" w:rsidRPr="00C37F12" w:rsidRDefault="005F5204" w:rsidP="005F5204">
            <w:pPr>
              <w:jc w:val="both"/>
              <w:rPr>
                <w:rFonts w:ascii="Times New Roman" w:hAnsi="Times New Roman" w:cs="Times New Roman"/>
                <w:sz w:val="24"/>
                <w:szCs w:val="24"/>
                <w:lang w:val="en-US"/>
              </w:rPr>
            </w:pPr>
          </w:p>
        </w:tc>
        <w:tc>
          <w:tcPr>
            <w:tcW w:w="1985" w:type="dxa"/>
          </w:tcPr>
          <w:p w:rsidR="005F5204" w:rsidRPr="00C37F12" w:rsidRDefault="004E2CF0" w:rsidP="004E2CF0">
            <w:pPr>
              <w:jc w:val="center"/>
              <w:rPr>
                <w:rFonts w:ascii="Times New Roman" w:hAnsi="Times New Roman" w:cs="Times New Roman"/>
                <w:b/>
                <w:sz w:val="24"/>
                <w:szCs w:val="24"/>
                <w:lang w:val="kk-KZ"/>
              </w:rPr>
            </w:pPr>
            <w:r w:rsidRPr="00C37F12">
              <w:rPr>
                <w:rFonts w:ascii="Times New Roman" w:hAnsi="Times New Roman" w:cs="Times New Roman"/>
                <w:sz w:val="24"/>
                <w:szCs w:val="24"/>
                <w:lang w:val="en-US"/>
              </w:rPr>
              <w:t>Kenzhebayeva S.S.</w:t>
            </w:r>
            <w:r w:rsidRPr="00C37F12">
              <w:rPr>
                <w:rFonts w:ascii="Times New Roman" w:hAnsi="Times New Roman" w:cs="Times New Roman"/>
                <w:sz w:val="24"/>
                <w:szCs w:val="24"/>
                <w:lang w:val="en-US"/>
              </w:rPr>
              <w:br/>
            </w:r>
          </w:p>
        </w:tc>
        <w:tc>
          <w:tcPr>
            <w:tcW w:w="1134" w:type="dxa"/>
          </w:tcPr>
          <w:p w:rsidR="005F5204" w:rsidRPr="00C37F12" w:rsidRDefault="005F5204" w:rsidP="005F5204">
            <w:pPr>
              <w:jc w:val="center"/>
              <w:rPr>
                <w:rFonts w:ascii="Times New Roman" w:hAnsi="Times New Roman" w:cs="Times New Roman"/>
                <w:sz w:val="24"/>
                <w:szCs w:val="24"/>
              </w:rPr>
            </w:pPr>
            <w:r w:rsidRPr="00C37F12">
              <w:rPr>
                <w:rFonts w:ascii="Times New Roman" w:hAnsi="Times New Roman" w:cs="Times New Roman"/>
                <w:sz w:val="24"/>
                <w:szCs w:val="24"/>
              </w:rPr>
              <w:t>2018-2020</w:t>
            </w:r>
          </w:p>
        </w:tc>
        <w:tc>
          <w:tcPr>
            <w:tcW w:w="2475" w:type="dxa"/>
          </w:tcPr>
          <w:p w:rsidR="005F5204" w:rsidRPr="00C37F12" w:rsidRDefault="00586989" w:rsidP="005F5204">
            <w:pPr>
              <w:jc w:val="center"/>
              <w:rPr>
                <w:rFonts w:ascii="Times New Roman" w:hAnsi="Times New Roman" w:cs="Times New Roman"/>
                <w:sz w:val="24"/>
                <w:szCs w:val="24"/>
              </w:rPr>
            </w:pPr>
            <w:hyperlink r:id="rId16" w:history="1">
              <w:r w:rsidR="005F5204" w:rsidRPr="00C37F12">
                <w:rPr>
                  <w:rStyle w:val="aa"/>
                  <w:rFonts w:ascii="Times New Roman" w:hAnsi="Times New Roman" w:cs="Times New Roman"/>
                  <w:sz w:val="24"/>
                  <w:szCs w:val="24"/>
                </w:rPr>
                <w:t>saule.kenzhebaeva@kaznu.kz</w:t>
              </w:r>
            </w:hyperlink>
          </w:p>
        </w:tc>
      </w:tr>
      <w:tr w:rsidR="005F5204" w:rsidRPr="00C37F12" w:rsidTr="00C37F12">
        <w:tc>
          <w:tcPr>
            <w:tcW w:w="704" w:type="dxa"/>
          </w:tcPr>
          <w:p w:rsidR="005F5204" w:rsidRPr="00C37F12" w:rsidRDefault="005F5204" w:rsidP="005F5204">
            <w:pPr>
              <w:jc w:val="center"/>
              <w:rPr>
                <w:rFonts w:ascii="Times New Roman" w:hAnsi="Times New Roman" w:cs="Times New Roman"/>
                <w:sz w:val="24"/>
                <w:szCs w:val="24"/>
              </w:rPr>
            </w:pPr>
            <w:r w:rsidRPr="00C37F12">
              <w:rPr>
                <w:rFonts w:ascii="Times New Roman" w:hAnsi="Times New Roman" w:cs="Times New Roman"/>
                <w:sz w:val="24"/>
                <w:szCs w:val="24"/>
              </w:rPr>
              <w:t>14</w:t>
            </w:r>
          </w:p>
        </w:tc>
        <w:tc>
          <w:tcPr>
            <w:tcW w:w="3158" w:type="dxa"/>
          </w:tcPr>
          <w:p w:rsidR="005F5204" w:rsidRPr="00C37F12" w:rsidRDefault="005F5204" w:rsidP="005F5204">
            <w:pPr>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rPr>
              <w:t>4. Life and health sciences.</w:t>
            </w:r>
          </w:p>
          <w:p w:rsidR="005F5204" w:rsidRPr="00C37F12" w:rsidRDefault="005F5204" w:rsidP="005F5204">
            <w:pPr>
              <w:jc w:val="center"/>
              <w:rPr>
                <w:rFonts w:ascii="Times New Roman" w:hAnsi="Times New Roman" w:cs="Times New Roman"/>
                <w:b/>
                <w:sz w:val="24"/>
                <w:szCs w:val="24"/>
                <w:lang w:val="en-US"/>
              </w:rPr>
            </w:pPr>
            <w:r w:rsidRPr="00C37F12">
              <w:rPr>
                <w:rFonts w:ascii="Times New Roman" w:hAnsi="Times New Roman" w:cs="Times New Roman"/>
                <w:sz w:val="24"/>
                <w:szCs w:val="24"/>
                <w:lang w:val="en-US"/>
              </w:rPr>
              <w:t>4.1 Basic and applied researches in the field of biology;</w:t>
            </w:r>
          </w:p>
        </w:tc>
        <w:tc>
          <w:tcPr>
            <w:tcW w:w="5318" w:type="dxa"/>
          </w:tcPr>
          <w:p w:rsidR="005F5204" w:rsidRPr="00C37F12" w:rsidRDefault="005F5204" w:rsidP="005F5204">
            <w:pPr>
              <w:jc w:val="both"/>
              <w:rPr>
                <w:rFonts w:ascii="Times New Roman" w:hAnsi="Times New Roman" w:cs="Times New Roman"/>
                <w:sz w:val="24"/>
                <w:szCs w:val="24"/>
                <w:lang w:val="en-US"/>
              </w:rPr>
            </w:pPr>
            <w:r w:rsidRPr="00C37F12">
              <w:rPr>
                <w:rFonts w:ascii="Times New Roman" w:hAnsi="Times New Roman" w:cs="Times New Roman"/>
                <w:sz w:val="24"/>
                <w:szCs w:val="24"/>
                <w:lang w:val="kk-KZ"/>
              </w:rPr>
              <w:t>«Study and assessment of the current state of the ecosystems of the Zhayyk delta estuary with the adjacent coast and water area of the Caspian Sea, and development of recommendations for the environmentally sustainable conservation and use of the natural resources of the project region».</w:t>
            </w:r>
          </w:p>
        </w:tc>
        <w:tc>
          <w:tcPr>
            <w:tcW w:w="1985" w:type="dxa"/>
          </w:tcPr>
          <w:p w:rsidR="005F5204" w:rsidRPr="00C37F12" w:rsidRDefault="004E2CF0" w:rsidP="004E2CF0">
            <w:pPr>
              <w:jc w:val="center"/>
              <w:rPr>
                <w:rFonts w:ascii="Times New Roman" w:hAnsi="Times New Roman" w:cs="Times New Roman"/>
                <w:b/>
                <w:sz w:val="24"/>
                <w:szCs w:val="24"/>
                <w:lang w:val="kk-KZ"/>
              </w:rPr>
            </w:pPr>
            <w:r w:rsidRPr="00C37F12">
              <w:rPr>
                <w:rFonts w:ascii="Times New Roman" w:hAnsi="Times New Roman" w:cs="Times New Roman"/>
                <w:sz w:val="24"/>
                <w:szCs w:val="24"/>
                <w:lang w:val="en-US"/>
              </w:rPr>
              <w:t>Salmurzauly R.</w:t>
            </w:r>
            <w:r w:rsidRPr="00C37F12">
              <w:rPr>
                <w:rFonts w:ascii="Times New Roman" w:hAnsi="Times New Roman" w:cs="Times New Roman"/>
                <w:sz w:val="24"/>
                <w:szCs w:val="24"/>
                <w:lang w:val="en-US"/>
              </w:rPr>
              <w:br/>
            </w:r>
          </w:p>
        </w:tc>
        <w:tc>
          <w:tcPr>
            <w:tcW w:w="1134" w:type="dxa"/>
          </w:tcPr>
          <w:p w:rsidR="005F5204" w:rsidRPr="00C37F12" w:rsidRDefault="005F5204" w:rsidP="005F5204">
            <w:pPr>
              <w:jc w:val="center"/>
              <w:rPr>
                <w:rFonts w:ascii="Times New Roman" w:hAnsi="Times New Roman" w:cs="Times New Roman"/>
                <w:sz w:val="24"/>
                <w:szCs w:val="24"/>
              </w:rPr>
            </w:pPr>
            <w:r w:rsidRPr="00C37F12">
              <w:rPr>
                <w:rFonts w:ascii="Times New Roman" w:hAnsi="Times New Roman" w:cs="Times New Roman"/>
                <w:sz w:val="24"/>
                <w:szCs w:val="24"/>
              </w:rPr>
              <w:t>2018-2020</w:t>
            </w:r>
          </w:p>
        </w:tc>
        <w:tc>
          <w:tcPr>
            <w:tcW w:w="2475" w:type="dxa"/>
          </w:tcPr>
          <w:p w:rsidR="005F5204" w:rsidRPr="00C37F12" w:rsidRDefault="00586989" w:rsidP="005F5204">
            <w:pPr>
              <w:jc w:val="center"/>
              <w:rPr>
                <w:rFonts w:ascii="Times New Roman" w:hAnsi="Times New Roman" w:cs="Times New Roman"/>
                <w:sz w:val="24"/>
                <w:szCs w:val="24"/>
                <w:lang w:val="en-US"/>
              </w:rPr>
            </w:pPr>
            <w:hyperlink r:id="rId17" w:history="1">
              <w:r w:rsidR="005F5204" w:rsidRPr="00C37F12">
                <w:rPr>
                  <w:rStyle w:val="aa"/>
                  <w:rFonts w:ascii="Times New Roman" w:hAnsi="Times New Roman" w:cs="Times New Roman"/>
                  <w:sz w:val="24"/>
                  <w:szCs w:val="24"/>
                </w:rPr>
                <w:t>salmurzauly.ruslan@kaznu</w:t>
              </w:r>
              <w:r w:rsidR="005F5204" w:rsidRPr="00C37F12">
                <w:rPr>
                  <w:rStyle w:val="aa"/>
                  <w:rFonts w:ascii="Times New Roman" w:hAnsi="Times New Roman" w:cs="Times New Roman"/>
                  <w:sz w:val="24"/>
                  <w:szCs w:val="24"/>
                  <w:lang w:val="en-US"/>
                </w:rPr>
                <w:t>.</w:t>
              </w:r>
              <w:r w:rsidR="005F5204" w:rsidRPr="00C37F12">
                <w:rPr>
                  <w:rStyle w:val="aa"/>
                  <w:rFonts w:ascii="Times New Roman" w:hAnsi="Times New Roman" w:cs="Times New Roman"/>
                  <w:sz w:val="24"/>
                  <w:szCs w:val="24"/>
                </w:rPr>
                <w:t>kz</w:t>
              </w:r>
            </w:hyperlink>
          </w:p>
        </w:tc>
      </w:tr>
      <w:tr w:rsidR="005F5204" w:rsidRPr="00C37F12" w:rsidTr="00C37F12">
        <w:tc>
          <w:tcPr>
            <w:tcW w:w="704" w:type="dxa"/>
          </w:tcPr>
          <w:p w:rsidR="005F5204" w:rsidRPr="00C37F12" w:rsidRDefault="005F5204" w:rsidP="005F5204">
            <w:pPr>
              <w:jc w:val="center"/>
              <w:rPr>
                <w:rFonts w:ascii="Times New Roman" w:hAnsi="Times New Roman" w:cs="Times New Roman"/>
                <w:sz w:val="24"/>
                <w:szCs w:val="24"/>
              </w:rPr>
            </w:pPr>
            <w:r w:rsidRPr="00C37F12">
              <w:rPr>
                <w:rFonts w:ascii="Times New Roman" w:hAnsi="Times New Roman" w:cs="Times New Roman"/>
                <w:sz w:val="24"/>
                <w:szCs w:val="24"/>
              </w:rPr>
              <w:t>15</w:t>
            </w:r>
          </w:p>
        </w:tc>
        <w:tc>
          <w:tcPr>
            <w:tcW w:w="3158" w:type="dxa"/>
          </w:tcPr>
          <w:p w:rsidR="005F5204" w:rsidRPr="00C37F12" w:rsidRDefault="005F5204" w:rsidP="005F5204">
            <w:pPr>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rPr>
              <w:t>4. Life and health sciences.</w:t>
            </w:r>
          </w:p>
          <w:p w:rsidR="005F5204" w:rsidRPr="00C37F12" w:rsidRDefault="005F5204" w:rsidP="005F5204">
            <w:pPr>
              <w:jc w:val="center"/>
              <w:rPr>
                <w:rFonts w:ascii="Times New Roman" w:hAnsi="Times New Roman" w:cs="Times New Roman"/>
                <w:b/>
                <w:sz w:val="24"/>
                <w:szCs w:val="24"/>
                <w:lang w:val="en-US"/>
              </w:rPr>
            </w:pPr>
            <w:r w:rsidRPr="00C37F12">
              <w:rPr>
                <w:rFonts w:ascii="Times New Roman" w:hAnsi="Times New Roman" w:cs="Times New Roman"/>
                <w:sz w:val="24"/>
                <w:szCs w:val="24"/>
                <w:lang w:val="en-US"/>
              </w:rPr>
              <w:t>4.1 Basic and applied researches in the field of biology;</w:t>
            </w:r>
          </w:p>
        </w:tc>
        <w:tc>
          <w:tcPr>
            <w:tcW w:w="5318" w:type="dxa"/>
          </w:tcPr>
          <w:p w:rsidR="005F5204" w:rsidRPr="00C37F12" w:rsidRDefault="005F5204" w:rsidP="005F5204">
            <w:pPr>
              <w:jc w:val="both"/>
              <w:rPr>
                <w:rFonts w:ascii="Times New Roman" w:hAnsi="Times New Roman" w:cs="Times New Roman"/>
                <w:sz w:val="24"/>
                <w:szCs w:val="24"/>
                <w:lang w:val="en-US"/>
              </w:rPr>
            </w:pPr>
            <w:r w:rsidRPr="00C37F12">
              <w:rPr>
                <w:rFonts w:ascii="Times New Roman" w:hAnsi="Times New Roman" w:cs="Times New Roman"/>
                <w:sz w:val="24"/>
                <w:szCs w:val="24"/>
                <w:lang w:val="kk-KZ"/>
              </w:rPr>
              <w:t>«Physiological and biochemical mechanisms of nonspecific stability of the model object Brachypodium distachyon L. to brown leaf rust»</w:t>
            </w:r>
          </w:p>
        </w:tc>
        <w:tc>
          <w:tcPr>
            <w:tcW w:w="1985" w:type="dxa"/>
          </w:tcPr>
          <w:p w:rsidR="005F5204" w:rsidRPr="00C37F12" w:rsidRDefault="004E2CF0" w:rsidP="004E2CF0">
            <w:pPr>
              <w:jc w:val="center"/>
              <w:rPr>
                <w:rFonts w:ascii="Times New Roman" w:hAnsi="Times New Roman" w:cs="Times New Roman"/>
                <w:b/>
                <w:sz w:val="24"/>
                <w:szCs w:val="24"/>
                <w:lang w:val="kk-KZ"/>
              </w:rPr>
            </w:pPr>
            <w:r w:rsidRPr="00C37F12">
              <w:rPr>
                <w:rFonts w:ascii="Times New Roman" w:hAnsi="Times New Roman" w:cs="Times New Roman"/>
                <w:sz w:val="24"/>
                <w:szCs w:val="24"/>
                <w:lang w:val="en-US"/>
              </w:rPr>
              <w:t>Omirbekova N.ZH.</w:t>
            </w:r>
            <w:r w:rsidRPr="00C37F12">
              <w:rPr>
                <w:rFonts w:ascii="Times New Roman" w:hAnsi="Times New Roman" w:cs="Times New Roman"/>
                <w:sz w:val="24"/>
                <w:szCs w:val="24"/>
                <w:lang w:val="en-US"/>
              </w:rPr>
              <w:br/>
            </w:r>
          </w:p>
        </w:tc>
        <w:tc>
          <w:tcPr>
            <w:tcW w:w="1134" w:type="dxa"/>
          </w:tcPr>
          <w:p w:rsidR="005F5204" w:rsidRPr="00C37F12" w:rsidRDefault="005F5204" w:rsidP="005F5204">
            <w:pPr>
              <w:jc w:val="center"/>
              <w:rPr>
                <w:rFonts w:ascii="Times New Roman" w:hAnsi="Times New Roman" w:cs="Times New Roman"/>
                <w:sz w:val="24"/>
                <w:szCs w:val="24"/>
              </w:rPr>
            </w:pPr>
            <w:r w:rsidRPr="00C37F12">
              <w:rPr>
                <w:rFonts w:ascii="Times New Roman" w:hAnsi="Times New Roman" w:cs="Times New Roman"/>
                <w:sz w:val="24"/>
                <w:szCs w:val="24"/>
              </w:rPr>
              <w:t>2018-2020</w:t>
            </w:r>
          </w:p>
        </w:tc>
        <w:tc>
          <w:tcPr>
            <w:tcW w:w="2475" w:type="dxa"/>
          </w:tcPr>
          <w:p w:rsidR="005F5204" w:rsidRPr="00C37F12" w:rsidRDefault="00586989" w:rsidP="005F5204">
            <w:pPr>
              <w:jc w:val="center"/>
              <w:rPr>
                <w:rFonts w:ascii="Times New Roman" w:hAnsi="Times New Roman" w:cs="Times New Roman"/>
                <w:sz w:val="24"/>
                <w:szCs w:val="24"/>
              </w:rPr>
            </w:pPr>
            <w:hyperlink r:id="rId18" w:history="1">
              <w:r w:rsidR="005F5204" w:rsidRPr="00C37F12">
                <w:rPr>
                  <w:rStyle w:val="aa"/>
                  <w:rFonts w:ascii="Times New Roman" w:hAnsi="Times New Roman" w:cs="Times New Roman"/>
                  <w:sz w:val="24"/>
                  <w:szCs w:val="24"/>
                </w:rPr>
                <w:t>nargul.omirbekova@kaznu.kz</w:t>
              </w:r>
            </w:hyperlink>
          </w:p>
        </w:tc>
      </w:tr>
      <w:tr w:rsidR="005F5204" w:rsidRPr="00C37F12" w:rsidTr="00C37F12">
        <w:tc>
          <w:tcPr>
            <w:tcW w:w="704" w:type="dxa"/>
          </w:tcPr>
          <w:p w:rsidR="005F5204" w:rsidRPr="00C37F12" w:rsidRDefault="005F5204" w:rsidP="005F5204">
            <w:pPr>
              <w:jc w:val="center"/>
              <w:rPr>
                <w:rFonts w:ascii="Times New Roman" w:hAnsi="Times New Roman" w:cs="Times New Roman"/>
                <w:sz w:val="24"/>
                <w:szCs w:val="24"/>
              </w:rPr>
            </w:pPr>
            <w:r w:rsidRPr="00C37F12">
              <w:rPr>
                <w:rFonts w:ascii="Times New Roman" w:hAnsi="Times New Roman" w:cs="Times New Roman"/>
                <w:sz w:val="24"/>
                <w:szCs w:val="24"/>
              </w:rPr>
              <w:t>16</w:t>
            </w:r>
          </w:p>
        </w:tc>
        <w:tc>
          <w:tcPr>
            <w:tcW w:w="3158" w:type="dxa"/>
          </w:tcPr>
          <w:p w:rsidR="005F5204" w:rsidRPr="00C37F12" w:rsidRDefault="005F5204" w:rsidP="005F5204">
            <w:pPr>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rPr>
              <w:t>4. Life and health sciences.</w:t>
            </w:r>
          </w:p>
          <w:p w:rsidR="005F5204" w:rsidRPr="00C37F12" w:rsidRDefault="005F5204" w:rsidP="005F5204">
            <w:pPr>
              <w:jc w:val="center"/>
              <w:rPr>
                <w:rFonts w:ascii="Times New Roman" w:hAnsi="Times New Roman" w:cs="Times New Roman"/>
                <w:b/>
                <w:sz w:val="24"/>
                <w:szCs w:val="24"/>
                <w:lang w:val="en-US"/>
              </w:rPr>
            </w:pPr>
            <w:r w:rsidRPr="00C37F12">
              <w:rPr>
                <w:rFonts w:ascii="Times New Roman" w:hAnsi="Times New Roman" w:cs="Times New Roman"/>
                <w:sz w:val="24"/>
                <w:szCs w:val="24"/>
                <w:lang w:val="en-US"/>
              </w:rPr>
              <w:t>4.1 Basic and applied researches in the field of biology;</w:t>
            </w:r>
          </w:p>
        </w:tc>
        <w:tc>
          <w:tcPr>
            <w:tcW w:w="5318" w:type="dxa"/>
          </w:tcPr>
          <w:p w:rsidR="005F5204" w:rsidRPr="00C37F12" w:rsidRDefault="005F5204" w:rsidP="005F5204">
            <w:pPr>
              <w:jc w:val="both"/>
              <w:rPr>
                <w:rFonts w:ascii="Times New Roman" w:hAnsi="Times New Roman" w:cs="Times New Roman"/>
                <w:sz w:val="24"/>
                <w:szCs w:val="24"/>
                <w:lang w:val="en-US"/>
              </w:rPr>
            </w:pPr>
            <w:r w:rsidRPr="00C37F12">
              <w:rPr>
                <w:rFonts w:ascii="Times New Roman" w:hAnsi="Times New Roman" w:cs="Times New Roman"/>
                <w:sz w:val="24"/>
                <w:szCs w:val="24"/>
                <w:lang w:val="kk-KZ"/>
              </w:rPr>
              <w:t>Sequencing of the genome Scorzoneratau-saghyz ((Lipsch. &amp; G.G.Bosse) and associative mapping of the genome based on the content of rubber»</w:t>
            </w:r>
          </w:p>
          <w:p w:rsidR="005F5204" w:rsidRPr="00C37F12" w:rsidRDefault="005F5204" w:rsidP="005F5204">
            <w:pPr>
              <w:jc w:val="both"/>
              <w:rPr>
                <w:rFonts w:ascii="Times New Roman" w:hAnsi="Times New Roman" w:cs="Times New Roman"/>
                <w:sz w:val="24"/>
                <w:szCs w:val="24"/>
                <w:lang w:val="en-US"/>
              </w:rPr>
            </w:pPr>
          </w:p>
        </w:tc>
        <w:tc>
          <w:tcPr>
            <w:tcW w:w="1985" w:type="dxa"/>
          </w:tcPr>
          <w:p w:rsidR="005F5204" w:rsidRPr="00C37F12" w:rsidRDefault="004E2CF0" w:rsidP="004E2CF0">
            <w:pPr>
              <w:jc w:val="center"/>
              <w:rPr>
                <w:rFonts w:ascii="Times New Roman" w:hAnsi="Times New Roman" w:cs="Times New Roman"/>
                <w:b/>
                <w:sz w:val="24"/>
                <w:szCs w:val="24"/>
                <w:lang w:val="kk-KZ"/>
              </w:rPr>
            </w:pPr>
            <w:r w:rsidRPr="00C37F12">
              <w:rPr>
                <w:rFonts w:ascii="Times New Roman" w:hAnsi="Times New Roman" w:cs="Times New Roman"/>
                <w:sz w:val="24"/>
                <w:szCs w:val="24"/>
                <w:lang w:val="en-US"/>
              </w:rPr>
              <w:t>Boguspayev K.K.</w:t>
            </w:r>
            <w:r w:rsidRPr="00C37F12">
              <w:rPr>
                <w:rFonts w:ascii="Times New Roman" w:hAnsi="Times New Roman" w:cs="Times New Roman"/>
                <w:sz w:val="24"/>
                <w:szCs w:val="24"/>
                <w:lang w:val="en-US"/>
              </w:rPr>
              <w:br/>
            </w:r>
          </w:p>
        </w:tc>
        <w:tc>
          <w:tcPr>
            <w:tcW w:w="1134" w:type="dxa"/>
          </w:tcPr>
          <w:p w:rsidR="005F5204" w:rsidRPr="00C37F12" w:rsidRDefault="005F5204" w:rsidP="005F5204">
            <w:pPr>
              <w:jc w:val="center"/>
              <w:rPr>
                <w:rFonts w:ascii="Times New Roman" w:hAnsi="Times New Roman" w:cs="Times New Roman"/>
                <w:sz w:val="24"/>
                <w:szCs w:val="24"/>
              </w:rPr>
            </w:pPr>
            <w:r w:rsidRPr="00C37F12">
              <w:rPr>
                <w:rFonts w:ascii="Times New Roman" w:hAnsi="Times New Roman" w:cs="Times New Roman"/>
                <w:sz w:val="24"/>
                <w:szCs w:val="24"/>
              </w:rPr>
              <w:t>2018-2020</w:t>
            </w:r>
          </w:p>
        </w:tc>
        <w:tc>
          <w:tcPr>
            <w:tcW w:w="2475" w:type="dxa"/>
          </w:tcPr>
          <w:p w:rsidR="005F5204" w:rsidRPr="00C37F12" w:rsidRDefault="00586989" w:rsidP="005F5204">
            <w:pPr>
              <w:jc w:val="center"/>
              <w:rPr>
                <w:rFonts w:ascii="Times New Roman" w:hAnsi="Times New Roman" w:cs="Times New Roman"/>
                <w:sz w:val="24"/>
                <w:szCs w:val="24"/>
              </w:rPr>
            </w:pPr>
            <w:hyperlink r:id="rId19" w:history="1">
              <w:r w:rsidR="005F5204" w:rsidRPr="00C37F12">
                <w:rPr>
                  <w:rStyle w:val="aa"/>
                  <w:rFonts w:ascii="Times New Roman" w:hAnsi="Times New Roman" w:cs="Times New Roman"/>
                  <w:sz w:val="24"/>
                  <w:szCs w:val="24"/>
                </w:rPr>
                <w:t>karim.boguspaev@kaznu.kz</w:t>
              </w:r>
            </w:hyperlink>
          </w:p>
        </w:tc>
      </w:tr>
      <w:tr w:rsidR="005F5204" w:rsidRPr="00C37F12" w:rsidTr="00C37F12">
        <w:tc>
          <w:tcPr>
            <w:tcW w:w="704" w:type="dxa"/>
          </w:tcPr>
          <w:p w:rsidR="005F5204" w:rsidRPr="00586989" w:rsidRDefault="00586989" w:rsidP="005F5204">
            <w:pPr>
              <w:jc w:val="center"/>
              <w:rPr>
                <w:rFonts w:ascii="Times New Roman" w:hAnsi="Times New Roman" w:cs="Times New Roman"/>
                <w:sz w:val="24"/>
                <w:szCs w:val="24"/>
                <w:lang w:val="en-US"/>
              </w:rPr>
            </w:pPr>
            <w:r>
              <w:rPr>
                <w:rFonts w:ascii="Times New Roman" w:hAnsi="Times New Roman" w:cs="Times New Roman"/>
                <w:sz w:val="24"/>
                <w:szCs w:val="24"/>
              </w:rPr>
              <w:lastRenderedPageBreak/>
              <w:t>1</w:t>
            </w:r>
            <w:r>
              <w:rPr>
                <w:rFonts w:ascii="Times New Roman" w:hAnsi="Times New Roman" w:cs="Times New Roman"/>
                <w:sz w:val="24"/>
                <w:szCs w:val="24"/>
                <w:lang w:val="en-US"/>
              </w:rPr>
              <w:t>7</w:t>
            </w:r>
          </w:p>
        </w:tc>
        <w:tc>
          <w:tcPr>
            <w:tcW w:w="3158" w:type="dxa"/>
          </w:tcPr>
          <w:p w:rsidR="005F5204" w:rsidRPr="00C37F12" w:rsidRDefault="005F5204" w:rsidP="005F5204">
            <w:pPr>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rPr>
              <w:t>2. «</w:t>
            </w:r>
            <w:r w:rsidRPr="00C37F12">
              <w:rPr>
                <w:rFonts w:ascii="Times New Roman" w:hAnsi="Times New Roman" w:cs="Times New Roman"/>
                <w:sz w:val="24"/>
                <w:szCs w:val="24"/>
                <w:lang w:val="en-US"/>
              </w:rPr>
              <w:t xml:space="preserve"> </w:t>
            </w:r>
            <w:r w:rsidRPr="00C37F12">
              <w:rPr>
                <w:rFonts w:ascii="Times New Roman" w:hAnsi="Times New Roman" w:cs="Times New Roman"/>
                <w:b/>
                <w:sz w:val="24"/>
                <w:szCs w:val="24"/>
                <w:lang w:val="en-US"/>
              </w:rPr>
              <w:t>Power Engineering and</w:t>
            </w:r>
            <w:r w:rsidRPr="00C37F12">
              <w:rPr>
                <w:rFonts w:ascii="Times New Roman" w:hAnsi="Times New Roman" w:cs="Times New Roman"/>
                <w:sz w:val="24"/>
                <w:szCs w:val="24"/>
                <w:lang w:val="en-US"/>
              </w:rPr>
              <w:t xml:space="preserve"> </w:t>
            </w:r>
            <w:r w:rsidRPr="00C37F12">
              <w:rPr>
                <w:rFonts w:ascii="Times New Roman" w:hAnsi="Times New Roman" w:cs="Times New Roman"/>
                <w:b/>
                <w:sz w:val="24"/>
                <w:szCs w:val="24"/>
                <w:lang w:val="en-US"/>
              </w:rPr>
              <w:t>mechanical engineering ».</w:t>
            </w:r>
            <w:r w:rsidRPr="00C37F12">
              <w:rPr>
                <w:rFonts w:ascii="Times New Roman" w:hAnsi="Times New Roman" w:cs="Times New Roman"/>
                <w:sz w:val="24"/>
                <w:szCs w:val="24"/>
                <w:lang w:val="en-US"/>
              </w:rPr>
              <w:t>2.2. «Alternative energy and technology: renewable energy sources, nuclear and hydrogen energy, other energy sources».</w:t>
            </w:r>
          </w:p>
        </w:tc>
        <w:tc>
          <w:tcPr>
            <w:tcW w:w="5318" w:type="dxa"/>
          </w:tcPr>
          <w:p w:rsidR="005F5204" w:rsidRPr="00C37F12" w:rsidRDefault="005F5204" w:rsidP="005F5204">
            <w:pPr>
              <w:jc w:val="both"/>
              <w:rPr>
                <w:rFonts w:ascii="Times New Roman" w:hAnsi="Times New Roman" w:cs="Times New Roman"/>
                <w:sz w:val="24"/>
                <w:szCs w:val="24"/>
                <w:lang w:val="kk-KZ"/>
              </w:rPr>
            </w:pPr>
            <w:r w:rsidRPr="00C37F12">
              <w:rPr>
                <w:rFonts w:ascii="Times New Roman" w:hAnsi="Times New Roman" w:cs="Times New Roman"/>
                <w:sz w:val="24"/>
                <w:szCs w:val="24"/>
                <w:lang w:val="kk-KZ"/>
              </w:rPr>
              <w:t>«Development of biotechnology for the production of environmentally friendly, smokeless briquetted fuel based on brown coals of the Lenger coal deposit and surfactant-synthesizing microorganisms for fuel-energy efficient use».</w:t>
            </w:r>
          </w:p>
          <w:p w:rsidR="005F5204" w:rsidRPr="00C37F12" w:rsidRDefault="005F5204" w:rsidP="005F5204">
            <w:pPr>
              <w:jc w:val="both"/>
              <w:rPr>
                <w:rFonts w:ascii="Times New Roman" w:hAnsi="Times New Roman" w:cs="Times New Roman"/>
                <w:sz w:val="24"/>
                <w:szCs w:val="24"/>
                <w:lang w:val="en-US"/>
              </w:rPr>
            </w:pPr>
          </w:p>
        </w:tc>
        <w:tc>
          <w:tcPr>
            <w:tcW w:w="1985" w:type="dxa"/>
          </w:tcPr>
          <w:p w:rsidR="005F5204" w:rsidRPr="00C37F12" w:rsidRDefault="004E2CF0" w:rsidP="004E2CF0">
            <w:pPr>
              <w:jc w:val="center"/>
              <w:rPr>
                <w:rFonts w:ascii="Times New Roman" w:hAnsi="Times New Roman" w:cs="Times New Roman"/>
                <w:b/>
                <w:sz w:val="24"/>
                <w:szCs w:val="24"/>
                <w:lang w:val="kk-KZ"/>
              </w:rPr>
            </w:pPr>
            <w:r w:rsidRPr="00C37F12">
              <w:rPr>
                <w:rFonts w:ascii="Times New Roman" w:hAnsi="Times New Roman" w:cs="Times New Roman"/>
                <w:sz w:val="24"/>
                <w:szCs w:val="24"/>
                <w:lang w:val="kk-KZ"/>
              </w:rPr>
              <w:t>Akimbekov N.SH.</w:t>
            </w:r>
            <w:r w:rsidRPr="00C37F12">
              <w:rPr>
                <w:rFonts w:ascii="Times New Roman" w:hAnsi="Times New Roman" w:cs="Times New Roman"/>
                <w:sz w:val="24"/>
                <w:szCs w:val="24"/>
                <w:lang w:val="kk-KZ"/>
              </w:rPr>
              <w:br/>
            </w:r>
          </w:p>
        </w:tc>
        <w:tc>
          <w:tcPr>
            <w:tcW w:w="1134" w:type="dxa"/>
          </w:tcPr>
          <w:p w:rsidR="005F5204" w:rsidRPr="00C37F12" w:rsidRDefault="005F5204" w:rsidP="005F5204">
            <w:pPr>
              <w:jc w:val="center"/>
              <w:rPr>
                <w:rFonts w:ascii="Times New Roman" w:hAnsi="Times New Roman" w:cs="Times New Roman"/>
                <w:sz w:val="24"/>
                <w:szCs w:val="24"/>
              </w:rPr>
            </w:pPr>
            <w:r w:rsidRPr="00C37F12">
              <w:rPr>
                <w:rFonts w:ascii="Times New Roman" w:hAnsi="Times New Roman" w:cs="Times New Roman"/>
                <w:sz w:val="24"/>
                <w:szCs w:val="24"/>
              </w:rPr>
              <w:t>2018-2020</w:t>
            </w:r>
          </w:p>
        </w:tc>
        <w:tc>
          <w:tcPr>
            <w:tcW w:w="2475" w:type="dxa"/>
          </w:tcPr>
          <w:p w:rsidR="005F5204" w:rsidRPr="00C37F12" w:rsidRDefault="00586989" w:rsidP="005F5204">
            <w:pPr>
              <w:jc w:val="center"/>
              <w:rPr>
                <w:rFonts w:ascii="Times New Roman" w:hAnsi="Times New Roman" w:cs="Times New Roman"/>
                <w:sz w:val="24"/>
                <w:szCs w:val="24"/>
              </w:rPr>
            </w:pPr>
            <w:hyperlink r:id="rId20" w:history="1">
              <w:r w:rsidR="005F5204" w:rsidRPr="00C37F12">
                <w:rPr>
                  <w:rStyle w:val="aa"/>
                  <w:rFonts w:ascii="Times New Roman" w:hAnsi="Times New Roman" w:cs="Times New Roman"/>
                  <w:sz w:val="24"/>
                  <w:szCs w:val="24"/>
                </w:rPr>
                <w:t>akimbekov.nuraly@kaznu.kz</w:t>
              </w:r>
            </w:hyperlink>
          </w:p>
        </w:tc>
      </w:tr>
      <w:tr w:rsidR="005F5204" w:rsidRPr="00C37F12" w:rsidTr="00C37F12">
        <w:tc>
          <w:tcPr>
            <w:tcW w:w="704" w:type="dxa"/>
          </w:tcPr>
          <w:p w:rsidR="005F5204" w:rsidRPr="00586989" w:rsidRDefault="00586989" w:rsidP="005F5204">
            <w:pPr>
              <w:jc w:val="cente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8</w:t>
            </w:r>
          </w:p>
        </w:tc>
        <w:tc>
          <w:tcPr>
            <w:tcW w:w="3158" w:type="dxa"/>
          </w:tcPr>
          <w:p w:rsidR="005F5204" w:rsidRPr="00C37F12" w:rsidRDefault="005F5204" w:rsidP="005F5204">
            <w:pPr>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rPr>
              <w:t>1. Rational use of natural, including water resources, geology, processing, new materials and technologies, safe products and structures.</w:t>
            </w:r>
            <w:r w:rsidRPr="00C37F12">
              <w:rPr>
                <w:rFonts w:ascii="Times New Roman" w:hAnsi="Times New Roman" w:cs="Times New Roman"/>
                <w:sz w:val="24"/>
                <w:szCs w:val="24"/>
                <w:lang w:val="en-US"/>
              </w:rPr>
              <w:t xml:space="preserve"> 1.6 </w:t>
            </w:r>
            <w:r w:rsidRPr="00C37F12">
              <w:rPr>
                <w:rFonts w:ascii="Times New Roman" w:hAnsi="Times New Roman" w:cs="Times New Roman"/>
                <w:sz w:val="24"/>
                <w:szCs w:val="24"/>
              </w:rPr>
              <w:t>Monitoring of environmental objects and "green" technologies</w:t>
            </w:r>
          </w:p>
        </w:tc>
        <w:tc>
          <w:tcPr>
            <w:tcW w:w="5318" w:type="dxa"/>
          </w:tcPr>
          <w:p w:rsidR="005F5204" w:rsidRPr="00C37F12" w:rsidRDefault="005F5204" w:rsidP="005F5204">
            <w:pPr>
              <w:jc w:val="both"/>
              <w:rPr>
                <w:rFonts w:ascii="Times New Roman" w:hAnsi="Times New Roman" w:cs="Times New Roman"/>
                <w:sz w:val="24"/>
                <w:szCs w:val="24"/>
                <w:lang w:val="en-US"/>
              </w:rPr>
            </w:pPr>
            <w:r w:rsidRPr="00C37F12">
              <w:rPr>
                <w:rFonts w:ascii="Times New Roman" w:hAnsi="Times New Roman" w:cs="Times New Roman"/>
                <w:sz w:val="24"/>
                <w:szCs w:val="24"/>
                <w:lang w:val="en-US"/>
              </w:rPr>
              <w:t>«Development of scientific and methodological foundations of biomonitoring technology and prediction of the state of contaminated water ecosystems using phototrophic microorganisms»</w:t>
            </w:r>
          </w:p>
        </w:tc>
        <w:tc>
          <w:tcPr>
            <w:tcW w:w="1985" w:type="dxa"/>
          </w:tcPr>
          <w:p w:rsidR="005F5204" w:rsidRPr="00C37F12" w:rsidRDefault="004E2CF0" w:rsidP="004E2CF0">
            <w:pPr>
              <w:jc w:val="center"/>
              <w:rPr>
                <w:rFonts w:ascii="Times New Roman" w:hAnsi="Times New Roman" w:cs="Times New Roman"/>
                <w:b/>
                <w:sz w:val="24"/>
                <w:szCs w:val="24"/>
                <w:lang w:val="kk-KZ"/>
              </w:rPr>
            </w:pPr>
            <w:r w:rsidRPr="00C37F12">
              <w:rPr>
                <w:rFonts w:ascii="Times New Roman" w:hAnsi="Times New Roman" w:cs="Times New Roman"/>
                <w:sz w:val="24"/>
                <w:szCs w:val="24"/>
                <w:lang w:val="kk-KZ"/>
              </w:rPr>
              <w:t>Sadvakasova A.K.</w:t>
            </w:r>
            <w:r w:rsidRPr="00C37F12">
              <w:rPr>
                <w:rFonts w:ascii="Times New Roman" w:hAnsi="Times New Roman" w:cs="Times New Roman"/>
                <w:sz w:val="24"/>
                <w:szCs w:val="24"/>
                <w:lang w:val="kk-KZ"/>
              </w:rPr>
              <w:br/>
            </w:r>
          </w:p>
        </w:tc>
        <w:tc>
          <w:tcPr>
            <w:tcW w:w="1134" w:type="dxa"/>
          </w:tcPr>
          <w:p w:rsidR="005F5204" w:rsidRPr="00C37F12" w:rsidRDefault="005F5204" w:rsidP="005F5204">
            <w:pPr>
              <w:jc w:val="center"/>
              <w:rPr>
                <w:rFonts w:ascii="Times New Roman" w:hAnsi="Times New Roman" w:cs="Times New Roman"/>
                <w:sz w:val="24"/>
                <w:szCs w:val="24"/>
              </w:rPr>
            </w:pPr>
            <w:r w:rsidRPr="00C37F12">
              <w:rPr>
                <w:rFonts w:ascii="Times New Roman" w:hAnsi="Times New Roman" w:cs="Times New Roman"/>
                <w:sz w:val="24"/>
                <w:szCs w:val="24"/>
              </w:rPr>
              <w:t>2018-2020</w:t>
            </w:r>
          </w:p>
        </w:tc>
        <w:tc>
          <w:tcPr>
            <w:tcW w:w="2475" w:type="dxa"/>
          </w:tcPr>
          <w:p w:rsidR="005F5204" w:rsidRPr="00C37F12" w:rsidRDefault="00586989" w:rsidP="005F5204">
            <w:pPr>
              <w:jc w:val="center"/>
              <w:rPr>
                <w:rFonts w:ascii="Times New Roman" w:hAnsi="Times New Roman" w:cs="Times New Roman"/>
                <w:sz w:val="24"/>
                <w:szCs w:val="24"/>
              </w:rPr>
            </w:pPr>
            <w:hyperlink r:id="rId21" w:history="1">
              <w:r w:rsidR="005F5204" w:rsidRPr="00C37F12">
                <w:rPr>
                  <w:rStyle w:val="aa"/>
                  <w:rFonts w:ascii="Times New Roman" w:hAnsi="Times New Roman" w:cs="Times New Roman"/>
                  <w:sz w:val="24"/>
                  <w:szCs w:val="24"/>
                </w:rPr>
                <w:t>asem.sadvakasova@kaznu.kz</w:t>
              </w:r>
            </w:hyperlink>
          </w:p>
        </w:tc>
      </w:tr>
      <w:tr w:rsidR="005F5204" w:rsidRPr="00C37F12" w:rsidTr="00C37F12">
        <w:tc>
          <w:tcPr>
            <w:tcW w:w="704" w:type="dxa"/>
          </w:tcPr>
          <w:p w:rsidR="005F5204" w:rsidRPr="00586989" w:rsidRDefault="00586989" w:rsidP="005F5204">
            <w:pPr>
              <w:jc w:val="center"/>
              <w:rPr>
                <w:rFonts w:ascii="Times New Roman" w:hAnsi="Times New Roman" w:cs="Times New Roman"/>
                <w:sz w:val="24"/>
                <w:szCs w:val="24"/>
                <w:lang w:val="en-US"/>
              </w:rPr>
            </w:pPr>
            <w:r>
              <w:rPr>
                <w:rFonts w:ascii="Times New Roman" w:hAnsi="Times New Roman" w:cs="Times New Roman"/>
                <w:sz w:val="24"/>
                <w:szCs w:val="24"/>
                <w:lang w:val="en-US"/>
              </w:rPr>
              <w:t>19</w:t>
            </w:r>
            <w:bookmarkStart w:id="0" w:name="_GoBack"/>
            <w:bookmarkEnd w:id="0"/>
          </w:p>
        </w:tc>
        <w:tc>
          <w:tcPr>
            <w:tcW w:w="3158" w:type="dxa"/>
          </w:tcPr>
          <w:p w:rsidR="005F5204" w:rsidRPr="00C37F12" w:rsidRDefault="005F5204" w:rsidP="005F5204">
            <w:pPr>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rPr>
              <w:t xml:space="preserve">1. Rational use of natural, including water resources, geology, processing, new materials and technologies, safe products and structures. </w:t>
            </w:r>
            <w:r w:rsidRPr="00C37F12">
              <w:rPr>
                <w:rFonts w:ascii="Times New Roman" w:hAnsi="Times New Roman" w:cs="Times New Roman"/>
                <w:sz w:val="24"/>
                <w:szCs w:val="24"/>
                <w:lang w:val="en-US"/>
              </w:rPr>
              <w:t xml:space="preserve">1.12 </w:t>
            </w:r>
            <w:r w:rsidRPr="00C37F12">
              <w:rPr>
                <w:rFonts w:ascii="Times New Roman" w:hAnsi="Times New Roman" w:cs="Times New Roman"/>
                <w:sz w:val="24"/>
                <w:szCs w:val="24"/>
              </w:rPr>
              <w:t>Industrial Biotechnology</w:t>
            </w:r>
            <w:r w:rsidRPr="00C37F12">
              <w:rPr>
                <w:rFonts w:ascii="Times New Roman" w:hAnsi="Times New Roman" w:cs="Times New Roman"/>
                <w:sz w:val="24"/>
                <w:szCs w:val="24"/>
                <w:lang w:val="en-US"/>
              </w:rPr>
              <w:t>.</w:t>
            </w:r>
          </w:p>
        </w:tc>
        <w:tc>
          <w:tcPr>
            <w:tcW w:w="5318" w:type="dxa"/>
          </w:tcPr>
          <w:p w:rsidR="005F5204" w:rsidRPr="00C37F12" w:rsidRDefault="005F5204" w:rsidP="005F5204">
            <w:pPr>
              <w:jc w:val="both"/>
              <w:rPr>
                <w:rFonts w:ascii="Times New Roman" w:hAnsi="Times New Roman" w:cs="Times New Roman"/>
                <w:sz w:val="24"/>
                <w:szCs w:val="24"/>
                <w:lang w:val="kk-KZ"/>
              </w:rPr>
            </w:pPr>
            <w:r w:rsidRPr="00C37F12">
              <w:rPr>
                <w:rFonts w:ascii="Times New Roman" w:hAnsi="Times New Roman" w:cs="Times New Roman"/>
                <w:sz w:val="24"/>
                <w:szCs w:val="24"/>
                <w:lang w:val="kk-KZ"/>
              </w:rPr>
              <w:t>«Microencapsulation of probiotics in polysaccharide matrices for the development of functional foods based on mare's milk»</w:t>
            </w:r>
          </w:p>
          <w:p w:rsidR="005F5204" w:rsidRPr="00C37F12" w:rsidRDefault="005F5204" w:rsidP="005F5204">
            <w:pPr>
              <w:jc w:val="both"/>
              <w:rPr>
                <w:rFonts w:ascii="Times New Roman" w:hAnsi="Times New Roman" w:cs="Times New Roman"/>
                <w:sz w:val="24"/>
                <w:szCs w:val="24"/>
                <w:lang w:val="en-US"/>
              </w:rPr>
            </w:pPr>
          </w:p>
        </w:tc>
        <w:tc>
          <w:tcPr>
            <w:tcW w:w="1985" w:type="dxa"/>
          </w:tcPr>
          <w:p w:rsidR="005F5204" w:rsidRPr="00C37F12" w:rsidRDefault="004E2CF0" w:rsidP="004E2CF0">
            <w:pPr>
              <w:jc w:val="center"/>
              <w:rPr>
                <w:rFonts w:ascii="Times New Roman" w:hAnsi="Times New Roman" w:cs="Times New Roman"/>
                <w:b/>
                <w:sz w:val="24"/>
                <w:szCs w:val="24"/>
                <w:lang w:val="kk-KZ"/>
              </w:rPr>
            </w:pPr>
            <w:r w:rsidRPr="00C37F12">
              <w:rPr>
                <w:rFonts w:ascii="Times New Roman" w:hAnsi="Times New Roman" w:cs="Times New Roman"/>
                <w:sz w:val="24"/>
                <w:szCs w:val="24"/>
                <w:lang w:val="kk-KZ"/>
              </w:rPr>
              <w:t>Savitskaya I.S.</w:t>
            </w:r>
            <w:r w:rsidRPr="00C37F12">
              <w:rPr>
                <w:rFonts w:ascii="Times New Roman" w:hAnsi="Times New Roman" w:cs="Times New Roman"/>
                <w:sz w:val="24"/>
                <w:szCs w:val="24"/>
                <w:lang w:val="kk-KZ"/>
              </w:rPr>
              <w:br/>
            </w:r>
          </w:p>
        </w:tc>
        <w:tc>
          <w:tcPr>
            <w:tcW w:w="1134" w:type="dxa"/>
          </w:tcPr>
          <w:p w:rsidR="005F5204" w:rsidRPr="00C37F12" w:rsidRDefault="005F5204" w:rsidP="005F5204">
            <w:pPr>
              <w:jc w:val="center"/>
              <w:rPr>
                <w:rFonts w:ascii="Times New Roman" w:hAnsi="Times New Roman" w:cs="Times New Roman"/>
                <w:sz w:val="24"/>
                <w:szCs w:val="24"/>
              </w:rPr>
            </w:pPr>
            <w:r w:rsidRPr="00C37F12">
              <w:rPr>
                <w:rFonts w:ascii="Times New Roman" w:hAnsi="Times New Roman" w:cs="Times New Roman"/>
                <w:sz w:val="24"/>
                <w:szCs w:val="24"/>
              </w:rPr>
              <w:t>2018-2020</w:t>
            </w:r>
          </w:p>
        </w:tc>
        <w:tc>
          <w:tcPr>
            <w:tcW w:w="2475" w:type="dxa"/>
          </w:tcPr>
          <w:p w:rsidR="005F5204" w:rsidRPr="00C37F12" w:rsidRDefault="00586989" w:rsidP="005F5204">
            <w:pPr>
              <w:jc w:val="center"/>
              <w:rPr>
                <w:rFonts w:ascii="Times New Roman" w:hAnsi="Times New Roman" w:cs="Times New Roman"/>
                <w:sz w:val="24"/>
                <w:szCs w:val="24"/>
              </w:rPr>
            </w:pPr>
            <w:hyperlink r:id="rId22" w:history="1">
              <w:r w:rsidR="005F5204" w:rsidRPr="00C37F12">
                <w:rPr>
                  <w:rStyle w:val="aa"/>
                  <w:rFonts w:ascii="Times New Roman" w:hAnsi="Times New Roman" w:cs="Times New Roman"/>
                  <w:sz w:val="24"/>
                  <w:szCs w:val="24"/>
                </w:rPr>
                <w:t>irina.savickaya@kaznu.kz</w:t>
              </w:r>
            </w:hyperlink>
          </w:p>
        </w:tc>
      </w:tr>
    </w:tbl>
    <w:p w:rsidR="00AB1E10" w:rsidRPr="00C37F12" w:rsidRDefault="00AB1E10" w:rsidP="003535E2">
      <w:pPr>
        <w:jc w:val="center"/>
        <w:rPr>
          <w:rFonts w:ascii="Times New Roman" w:hAnsi="Times New Roman" w:cs="Times New Roman"/>
          <w:sz w:val="24"/>
          <w:szCs w:val="24"/>
          <w:lang w:val="en-US"/>
        </w:rPr>
      </w:pPr>
    </w:p>
    <w:p w:rsidR="004E2CF0" w:rsidRPr="00C37F12" w:rsidRDefault="004E2CF0" w:rsidP="004E2CF0">
      <w:pPr>
        <w:pStyle w:val="a9"/>
        <w:rPr>
          <w:rFonts w:ascii="Times New Roman" w:hAnsi="Times New Roman" w:cs="Times New Roman"/>
          <w:sz w:val="24"/>
          <w:szCs w:val="24"/>
        </w:rPr>
      </w:pPr>
    </w:p>
    <w:p w:rsidR="005F5204" w:rsidRPr="00C37F12" w:rsidRDefault="005F5204" w:rsidP="004E2CF0">
      <w:pPr>
        <w:pStyle w:val="a9"/>
        <w:rPr>
          <w:rFonts w:ascii="Times New Roman" w:hAnsi="Times New Roman" w:cs="Times New Roman"/>
          <w:sz w:val="24"/>
          <w:szCs w:val="24"/>
        </w:rPr>
      </w:pPr>
    </w:p>
    <w:p w:rsidR="005F5204" w:rsidRPr="00C37F12" w:rsidRDefault="005F5204" w:rsidP="004E2CF0">
      <w:pPr>
        <w:pStyle w:val="a9"/>
        <w:rPr>
          <w:rFonts w:ascii="Times New Roman" w:hAnsi="Times New Roman" w:cs="Times New Roman"/>
          <w:sz w:val="24"/>
          <w:szCs w:val="24"/>
        </w:rPr>
      </w:pPr>
    </w:p>
    <w:sectPr w:rsidR="005F5204" w:rsidRPr="00C37F12" w:rsidSect="00897CBC">
      <w:pgSz w:w="16838" w:h="11906" w:orient="landscape"/>
      <w:pgMar w:top="102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CB39A3"/>
    <w:multiLevelType w:val="hybridMultilevel"/>
    <w:tmpl w:val="21681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9254C85"/>
    <w:multiLevelType w:val="hybridMultilevel"/>
    <w:tmpl w:val="B66CE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95E5371"/>
    <w:multiLevelType w:val="hybridMultilevel"/>
    <w:tmpl w:val="F22C0C8E"/>
    <w:lvl w:ilvl="0" w:tplc="5128F8F2">
      <w:start w:val="7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BF63A5"/>
    <w:rsid w:val="00032064"/>
    <w:rsid w:val="00085FF7"/>
    <w:rsid w:val="000C7FE5"/>
    <w:rsid w:val="001001E8"/>
    <w:rsid w:val="0013087C"/>
    <w:rsid w:val="00161343"/>
    <w:rsid w:val="00174FE1"/>
    <w:rsid w:val="001D5C6C"/>
    <w:rsid w:val="00205EE5"/>
    <w:rsid w:val="00222504"/>
    <w:rsid w:val="00255CC7"/>
    <w:rsid w:val="002610CA"/>
    <w:rsid w:val="00262D91"/>
    <w:rsid w:val="00281BED"/>
    <w:rsid w:val="002A1BD3"/>
    <w:rsid w:val="002A59DC"/>
    <w:rsid w:val="002F67F0"/>
    <w:rsid w:val="00300D2A"/>
    <w:rsid w:val="00317E7A"/>
    <w:rsid w:val="00326A34"/>
    <w:rsid w:val="003535E2"/>
    <w:rsid w:val="00357B5C"/>
    <w:rsid w:val="00390497"/>
    <w:rsid w:val="003922CF"/>
    <w:rsid w:val="003B07B2"/>
    <w:rsid w:val="003D2A93"/>
    <w:rsid w:val="00416295"/>
    <w:rsid w:val="00446974"/>
    <w:rsid w:val="004A327D"/>
    <w:rsid w:val="004A7CC0"/>
    <w:rsid w:val="004D71FA"/>
    <w:rsid w:val="004E2CF0"/>
    <w:rsid w:val="004F7BA6"/>
    <w:rsid w:val="00501B07"/>
    <w:rsid w:val="00540809"/>
    <w:rsid w:val="005479AA"/>
    <w:rsid w:val="00585572"/>
    <w:rsid w:val="00586989"/>
    <w:rsid w:val="005A2EB7"/>
    <w:rsid w:val="005E2737"/>
    <w:rsid w:val="005F4C96"/>
    <w:rsid w:val="005F4EAD"/>
    <w:rsid w:val="005F5204"/>
    <w:rsid w:val="00672C5F"/>
    <w:rsid w:val="006B6E5B"/>
    <w:rsid w:val="006C0A5E"/>
    <w:rsid w:val="006C31CE"/>
    <w:rsid w:val="0074661D"/>
    <w:rsid w:val="007B4B5B"/>
    <w:rsid w:val="007D625F"/>
    <w:rsid w:val="00804D0A"/>
    <w:rsid w:val="00826D0F"/>
    <w:rsid w:val="00835B6B"/>
    <w:rsid w:val="0087373B"/>
    <w:rsid w:val="00897CBC"/>
    <w:rsid w:val="008A45AF"/>
    <w:rsid w:val="008F6798"/>
    <w:rsid w:val="009278A8"/>
    <w:rsid w:val="009869C5"/>
    <w:rsid w:val="009A5343"/>
    <w:rsid w:val="009C3EDC"/>
    <w:rsid w:val="00A16217"/>
    <w:rsid w:val="00A44361"/>
    <w:rsid w:val="00A6281A"/>
    <w:rsid w:val="00A91965"/>
    <w:rsid w:val="00AB1E10"/>
    <w:rsid w:val="00AF3D26"/>
    <w:rsid w:val="00B17122"/>
    <w:rsid w:val="00B87937"/>
    <w:rsid w:val="00BE3AE0"/>
    <w:rsid w:val="00BE5791"/>
    <w:rsid w:val="00BF1B4C"/>
    <w:rsid w:val="00BF63A5"/>
    <w:rsid w:val="00C35700"/>
    <w:rsid w:val="00C37F12"/>
    <w:rsid w:val="00C436F0"/>
    <w:rsid w:val="00C60BCA"/>
    <w:rsid w:val="00CD5E21"/>
    <w:rsid w:val="00CF3B46"/>
    <w:rsid w:val="00D27D2D"/>
    <w:rsid w:val="00D37F82"/>
    <w:rsid w:val="00DB1BFC"/>
    <w:rsid w:val="00E10857"/>
    <w:rsid w:val="00E63B0D"/>
    <w:rsid w:val="00E9567C"/>
    <w:rsid w:val="00F12CAF"/>
    <w:rsid w:val="00F501E1"/>
    <w:rsid w:val="00F94274"/>
    <w:rsid w:val="00FC3F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8767AF-DEC8-429A-8250-96DAA1827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6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1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F7BA6"/>
    <w:pPr>
      <w:ind w:left="720"/>
      <w:contextualSpacing/>
    </w:pPr>
  </w:style>
  <w:style w:type="paragraph" w:styleId="a5">
    <w:name w:val="Balloon Text"/>
    <w:basedOn w:val="a"/>
    <w:link w:val="a6"/>
    <w:uiPriority w:val="99"/>
    <w:semiHidden/>
    <w:unhideWhenUsed/>
    <w:rsid w:val="007B4B5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B4B5B"/>
    <w:rPr>
      <w:rFonts w:ascii="Segoe UI" w:hAnsi="Segoe UI" w:cs="Segoe UI"/>
      <w:sz w:val="18"/>
      <w:szCs w:val="18"/>
    </w:rPr>
  </w:style>
  <w:style w:type="paragraph" w:styleId="a7">
    <w:name w:val="Normal (Web)"/>
    <w:basedOn w:val="a"/>
    <w:uiPriority w:val="99"/>
    <w:semiHidden/>
    <w:unhideWhenUsed/>
    <w:rsid w:val="00501B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501B07"/>
    <w:rPr>
      <w:b/>
      <w:bCs/>
    </w:rPr>
  </w:style>
  <w:style w:type="paragraph" w:styleId="a9">
    <w:name w:val="No Spacing"/>
    <w:uiPriority w:val="1"/>
    <w:qFormat/>
    <w:rsid w:val="00501B07"/>
    <w:pPr>
      <w:spacing w:after="0" w:line="240" w:lineRule="auto"/>
    </w:pPr>
  </w:style>
  <w:style w:type="character" w:styleId="aa">
    <w:name w:val="Hyperlink"/>
    <w:basedOn w:val="a0"/>
    <w:uiPriority w:val="99"/>
    <w:unhideWhenUsed/>
    <w:rsid w:val="00D37F82"/>
    <w:rPr>
      <w:color w:val="0563C1" w:themeColor="hyperlink"/>
      <w:u w:val="single"/>
    </w:rPr>
  </w:style>
  <w:style w:type="paragraph" w:styleId="HTML">
    <w:name w:val="HTML Preformatted"/>
    <w:basedOn w:val="a"/>
    <w:link w:val="HTML0"/>
    <w:uiPriority w:val="99"/>
    <w:semiHidden/>
    <w:unhideWhenUsed/>
    <w:rsid w:val="005F5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F5204"/>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504514">
      <w:bodyDiv w:val="1"/>
      <w:marLeft w:val="0"/>
      <w:marRight w:val="0"/>
      <w:marTop w:val="0"/>
      <w:marBottom w:val="0"/>
      <w:divBdr>
        <w:top w:val="none" w:sz="0" w:space="0" w:color="auto"/>
        <w:left w:val="none" w:sz="0" w:space="0" w:color="auto"/>
        <w:bottom w:val="none" w:sz="0" w:space="0" w:color="auto"/>
        <w:right w:val="none" w:sz="0" w:space="0" w:color="auto"/>
      </w:divBdr>
    </w:div>
    <w:div w:id="625159567">
      <w:bodyDiv w:val="1"/>
      <w:marLeft w:val="0"/>
      <w:marRight w:val="0"/>
      <w:marTop w:val="0"/>
      <w:marBottom w:val="0"/>
      <w:divBdr>
        <w:top w:val="none" w:sz="0" w:space="0" w:color="auto"/>
        <w:left w:val="none" w:sz="0" w:space="0" w:color="auto"/>
        <w:bottom w:val="none" w:sz="0" w:space="0" w:color="auto"/>
        <w:right w:val="none" w:sz="0" w:space="0" w:color="auto"/>
      </w:divBdr>
    </w:div>
    <w:div w:id="727068407">
      <w:bodyDiv w:val="1"/>
      <w:marLeft w:val="0"/>
      <w:marRight w:val="0"/>
      <w:marTop w:val="0"/>
      <w:marBottom w:val="0"/>
      <w:divBdr>
        <w:top w:val="none" w:sz="0" w:space="0" w:color="auto"/>
        <w:left w:val="none" w:sz="0" w:space="0" w:color="auto"/>
        <w:bottom w:val="none" w:sz="0" w:space="0" w:color="auto"/>
        <w:right w:val="none" w:sz="0" w:space="0" w:color="auto"/>
      </w:divBdr>
    </w:div>
    <w:div w:id="157504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yadan.bolatkhan@kaznu.kz" TargetMode="External"/><Relationship Id="rId13" Type="http://schemas.openxmlformats.org/officeDocument/2006/relationships/hyperlink" Target="mailto:tamara.shalakhmetova@kaznu.kz" TargetMode="External"/><Relationship Id="rId18" Type="http://schemas.openxmlformats.org/officeDocument/2006/relationships/hyperlink" Target="mailto:nargul.omirbekova@kaznu.kz" TargetMode="External"/><Relationship Id="rId3" Type="http://schemas.openxmlformats.org/officeDocument/2006/relationships/settings" Target="settings.xml"/><Relationship Id="rId21" Type="http://schemas.openxmlformats.org/officeDocument/2006/relationships/hyperlink" Target="mailto:asem.sadvakasova@kaznu.kz" TargetMode="External"/><Relationship Id="rId7" Type="http://schemas.openxmlformats.org/officeDocument/2006/relationships/hyperlink" Target="mailto:zakiryanova.gulnur@kaznu.kz" TargetMode="External"/><Relationship Id="rId12" Type="http://schemas.openxmlformats.org/officeDocument/2006/relationships/hyperlink" Target="mailto:lyazzat.gumarova@kaznu.kz" TargetMode="External"/><Relationship Id="rId17" Type="http://schemas.openxmlformats.org/officeDocument/2006/relationships/hyperlink" Target="mailto:salmurzauly.ruslan@kaznu.kz" TargetMode="External"/><Relationship Id="rId2" Type="http://schemas.openxmlformats.org/officeDocument/2006/relationships/styles" Target="styles.xml"/><Relationship Id="rId16" Type="http://schemas.openxmlformats.org/officeDocument/2006/relationships/hyperlink" Target="mailto:saule.kenzhebaeva@kaznu.kz" TargetMode="External"/><Relationship Id="rId20" Type="http://schemas.openxmlformats.org/officeDocument/2006/relationships/hyperlink" Target="mailto:akimbekov.nuraly@kaznu.kz" TargetMode="External"/><Relationship Id="rId1" Type="http://schemas.openxmlformats.org/officeDocument/2006/relationships/numbering" Target="numbering.xml"/><Relationship Id="rId6" Type="http://schemas.openxmlformats.org/officeDocument/2006/relationships/hyperlink" Target="mailto:amangeldy.bisenbaev@kaznu.kz" TargetMode="External"/><Relationship Id="rId11" Type="http://schemas.openxmlformats.org/officeDocument/2006/relationships/hyperlink" Target="mailto:anatoli.ivashenko@kaznu.kz" TargetMode="External"/><Relationship Id="rId24" Type="http://schemas.openxmlformats.org/officeDocument/2006/relationships/theme" Target="theme/theme1.xml"/><Relationship Id="rId5" Type="http://schemas.openxmlformats.org/officeDocument/2006/relationships/hyperlink" Target="mailto:aithozha.bigaliev@kaznu.kz" TargetMode="External"/><Relationship Id="rId15" Type="http://schemas.openxmlformats.org/officeDocument/2006/relationships/hyperlink" Target="mailto:zarema.biyasheva@kaznu.kz" TargetMode="External"/><Relationship Id="rId23" Type="http://schemas.openxmlformats.org/officeDocument/2006/relationships/fontTable" Target="fontTable.xml"/><Relationship Id="rId10" Type="http://schemas.openxmlformats.org/officeDocument/2006/relationships/hyperlink" Target="mailto:sabi84@inbox.ru" TargetMode="External"/><Relationship Id="rId19" Type="http://schemas.openxmlformats.org/officeDocument/2006/relationships/hyperlink" Target="mailto:karim.boguspaev@kaznu.kz" TargetMode="External"/><Relationship Id="rId4" Type="http://schemas.openxmlformats.org/officeDocument/2006/relationships/webSettings" Target="webSettings.xml"/><Relationship Id="rId9" Type="http://schemas.openxmlformats.org/officeDocument/2006/relationships/hyperlink" Target="mailto:lovinskaya.anna@kaznu.kz" TargetMode="External"/><Relationship Id="rId14" Type="http://schemas.openxmlformats.org/officeDocument/2006/relationships/hyperlink" Target="mailto:sultan.tuleuhanov@kaznu.kz" TargetMode="External"/><Relationship Id="rId22" Type="http://schemas.openxmlformats.org/officeDocument/2006/relationships/hyperlink" Target="mailto:irina.savickaya@kazn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3</Pages>
  <Words>993</Words>
  <Characters>5663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Кирюхина Валентина</dc:creator>
  <cp:keywords/>
  <dc:description/>
  <cp:lastModifiedBy>Акимбеков Нуралы</cp:lastModifiedBy>
  <cp:revision>25</cp:revision>
  <cp:lastPrinted>2017-12-11T05:47:00Z</cp:lastPrinted>
  <dcterms:created xsi:type="dcterms:W3CDTF">2018-01-09T07:57:00Z</dcterms:created>
  <dcterms:modified xsi:type="dcterms:W3CDTF">2018-02-28T06:34:00Z</dcterms:modified>
</cp:coreProperties>
</file>